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26A33D8C"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t>R5-22</w:t>
      </w:r>
      <w:r w:rsidR="009C2A77">
        <w:rPr>
          <w:b/>
          <w:i/>
          <w:noProof/>
          <w:sz w:val="28"/>
        </w:rPr>
        <w:t>4691</w:t>
      </w:r>
    </w:p>
    <w:p w14:paraId="7CB45193" w14:textId="2082C64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3C05B4">
        <w:rPr>
          <w:b/>
          <w:noProof/>
          <w:sz w:val="24"/>
        </w:rPr>
        <w:t>15</w:t>
      </w:r>
      <w:r w:rsidR="003C05B4" w:rsidRPr="00313693">
        <w:rPr>
          <w:b/>
          <w:noProof/>
          <w:sz w:val="24"/>
          <w:vertAlign w:val="superscript"/>
        </w:rPr>
        <w:t>th</w:t>
      </w:r>
      <w:r w:rsidR="003C05B4">
        <w:rPr>
          <w:b/>
          <w:noProof/>
          <w:sz w:val="24"/>
        </w:rPr>
        <w:t xml:space="preserve"> </w:t>
      </w:r>
      <w:r w:rsidR="003C05B4" w:rsidRPr="00090520">
        <w:rPr>
          <w:b/>
          <w:noProof/>
          <w:sz w:val="24"/>
        </w:rPr>
        <w:t xml:space="preserve">– </w:t>
      </w:r>
      <w:r w:rsidR="003C05B4" w:rsidRPr="00090520">
        <w:rPr>
          <w:b/>
          <w:noProof/>
          <w:sz w:val="24"/>
        </w:rPr>
        <w:fldChar w:fldCharType="begin"/>
      </w:r>
      <w:r w:rsidR="003C05B4" w:rsidRPr="00090520">
        <w:rPr>
          <w:b/>
          <w:noProof/>
          <w:sz w:val="24"/>
        </w:rPr>
        <w:instrText xml:space="preserve"> DOCPROPERTY  EndDate  \* MERGEFORMAT </w:instrText>
      </w:r>
      <w:r w:rsidR="003C05B4" w:rsidRPr="00090520">
        <w:rPr>
          <w:b/>
          <w:noProof/>
          <w:sz w:val="24"/>
        </w:rPr>
        <w:fldChar w:fldCharType="separate"/>
      </w:r>
      <w:r w:rsidR="003C05B4">
        <w:rPr>
          <w:b/>
          <w:noProof/>
          <w:sz w:val="24"/>
        </w:rPr>
        <w:t>26</w:t>
      </w:r>
      <w:r w:rsidR="003C05B4" w:rsidRPr="00313693">
        <w:rPr>
          <w:b/>
          <w:noProof/>
          <w:sz w:val="24"/>
          <w:vertAlign w:val="superscript"/>
        </w:rPr>
        <w:t>th</w:t>
      </w:r>
      <w:r w:rsidR="003C05B4">
        <w:rPr>
          <w:b/>
          <w:noProof/>
          <w:sz w:val="24"/>
        </w:rPr>
        <w:t xml:space="preserve"> Aug </w:t>
      </w:r>
      <w:r w:rsidR="003C05B4" w:rsidRPr="00090520">
        <w:rPr>
          <w:b/>
          <w:noProof/>
          <w:sz w:val="24"/>
        </w:rPr>
        <w:t>20</w:t>
      </w:r>
      <w:r w:rsidR="003C05B4" w:rsidRPr="00090520">
        <w:rPr>
          <w:b/>
          <w:noProof/>
          <w:sz w:val="24"/>
        </w:rPr>
        <w:fldChar w:fldCharType="end"/>
      </w:r>
      <w:r w:rsidR="003C05B4">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5D8380" w:rsidR="001E41F3" w:rsidRPr="00410371" w:rsidRDefault="009C2A77" w:rsidP="00547111">
            <w:pPr>
              <w:pStyle w:val="CRCoverPage"/>
              <w:spacing w:after="0"/>
              <w:rPr>
                <w:noProof/>
              </w:rPr>
            </w:pPr>
            <w:r w:rsidRPr="009C2A77">
              <w:rPr>
                <w:b/>
                <w:noProof/>
                <w:sz w:val="28"/>
              </w:rPr>
              <w:t>3147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0CEDB" w:rsidR="001E41F3" w:rsidRPr="00410371" w:rsidRDefault="007B263F" w:rsidP="0041452F">
            <w:pPr>
              <w:pStyle w:val="CRCoverPage"/>
              <w:spacing w:after="0"/>
              <w:jc w:val="center"/>
              <w:rPr>
                <w:noProof/>
                <w:sz w:val="28"/>
              </w:rPr>
            </w:pPr>
            <w:r>
              <w:rPr>
                <w:b/>
                <w:noProof/>
                <w:sz w:val="28"/>
              </w:rPr>
              <w:t>1</w:t>
            </w:r>
            <w:r w:rsidR="0041452F">
              <w:rPr>
                <w:b/>
                <w:noProof/>
                <w:sz w:val="28"/>
              </w:rPr>
              <w:t>6</w:t>
            </w:r>
            <w:r>
              <w:rPr>
                <w:b/>
                <w:noProof/>
                <w:sz w:val="28"/>
              </w:rPr>
              <w:t>.</w:t>
            </w:r>
            <w:r w:rsidR="0041452F">
              <w:rPr>
                <w:b/>
                <w:noProof/>
                <w:sz w:val="28"/>
              </w:rPr>
              <w:t>12</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228F4" w:rsidR="001E41F3" w:rsidRDefault="009C2A77" w:rsidP="00183BD6">
            <w:pPr>
              <w:pStyle w:val="CRCoverPage"/>
              <w:spacing w:after="0"/>
              <w:ind w:left="100"/>
              <w:rPr>
                <w:noProof/>
              </w:rPr>
            </w:pPr>
            <w:r w:rsidRPr="009C2A77">
              <w:rPr>
                <w:noProof/>
              </w:rPr>
              <w:t>Update to NR TC 7.1.2.3.5 to test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54F41" w:rsidR="001E41F3" w:rsidRDefault="00761A47"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4F54AB" w:rsidR="001E41F3" w:rsidRDefault="007B263F" w:rsidP="0072103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72103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16CEC1" w:rsidR="00815A28" w:rsidRPr="0041452F" w:rsidRDefault="00761A47" w:rsidP="00141BBB">
            <w:pPr>
              <w:pStyle w:val="CRCoverPage"/>
              <w:numPr>
                <w:ilvl w:val="0"/>
                <w:numId w:val="45"/>
              </w:numPr>
              <w:spacing w:after="0"/>
              <w:rPr>
                <w:noProof/>
                <w:lang w:eastAsia="zh-CN"/>
              </w:rPr>
            </w:pPr>
            <w:r>
              <w:rPr>
                <w:noProof/>
                <w:lang w:eastAsia="zh-CN"/>
              </w:rPr>
              <w:t xml:space="preserve">RedCap UE use 12bit SN for </w:t>
            </w:r>
            <w:r w:rsidR="00141BBB">
              <w:rPr>
                <w:noProof/>
                <w:lang w:eastAsia="zh-CN"/>
              </w:rPr>
              <w:t>PDCP</w:t>
            </w:r>
            <w:r>
              <w:rPr>
                <w:noProof/>
                <w:lang w:eastAsia="zh-CN"/>
              </w:rPr>
              <w:t xml:space="preserve">, so the </w:t>
            </w:r>
            <w:r w:rsidR="00141BBB">
              <w:rPr>
                <w:noProof/>
                <w:lang w:eastAsia="zh-CN"/>
              </w:rPr>
              <w:t>PDCP</w:t>
            </w:r>
            <w:r>
              <w:rPr>
                <w:noProof/>
                <w:lang w:eastAsia="zh-CN"/>
              </w:rPr>
              <w:t xml:space="preserve"> header is 2 bytes.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3426C1" w:rsidR="00815A28" w:rsidRDefault="00627AD8" w:rsidP="00141BBB">
            <w:pPr>
              <w:pStyle w:val="CRCoverPage"/>
              <w:numPr>
                <w:ilvl w:val="0"/>
                <w:numId w:val="47"/>
              </w:numPr>
              <w:spacing w:after="0"/>
              <w:rPr>
                <w:noProof/>
                <w:lang w:eastAsia="zh-CN"/>
              </w:rPr>
            </w:pPr>
            <w:r>
              <w:rPr>
                <w:noProof/>
                <w:lang w:eastAsia="zh-CN"/>
              </w:rPr>
              <w:t xml:space="preserve">Update Note </w:t>
            </w:r>
            <w:r w:rsidR="003B6E43">
              <w:rPr>
                <w:noProof/>
                <w:lang w:eastAsia="zh-CN"/>
              </w:rPr>
              <w:t>4</w:t>
            </w:r>
            <w:r w:rsidR="00815A28" w:rsidRPr="00815A28">
              <w:rPr>
                <w:noProof/>
                <w:lang w:eastAsia="zh-CN"/>
              </w:rPr>
              <w:t xml:space="preserve"> for RedCap UE</w:t>
            </w:r>
            <w:r w:rsidR="00761A4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F29EB" w:rsidR="001E41F3" w:rsidRDefault="00065908" w:rsidP="00183BD6">
            <w:pPr>
              <w:pStyle w:val="CRCoverPage"/>
              <w:spacing w:after="0"/>
              <w:ind w:left="100"/>
              <w:rPr>
                <w:noProof/>
              </w:rPr>
            </w:pPr>
            <w:r>
              <w:rPr>
                <w:noProof/>
              </w:rPr>
              <w:t>7.1.</w:t>
            </w:r>
            <w:r w:rsidR="00183BD6">
              <w:rPr>
                <w:noProof/>
              </w:rPr>
              <w:t>2.3.</w:t>
            </w:r>
            <w:r w:rsidR="00E21595">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5574E79" w14:textId="77777777" w:rsidR="00E21595" w:rsidRPr="00D252AE" w:rsidRDefault="00E21595" w:rsidP="00E21595">
      <w:pPr>
        <w:pStyle w:val="5"/>
      </w:pPr>
      <w:bookmarkStart w:id="2" w:name="_Toc21103152"/>
      <w:bookmarkStart w:id="3" w:name="_Toc29233492"/>
      <w:bookmarkStart w:id="4" w:name="_Toc29462097"/>
      <w:bookmarkStart w:id="5" w:name="_Toc36158074"/>
      <w:r w:rsidRPr="00D252AE">
        <w:t>7.1.2.3.5</w:t>
      </w:r>
      <w:r w:rsidRPr="00D252AE">
        <w:tab/>
        <w:t>AM RLC / 12-bit SN / Control of transmit window / Control of receive window</w:t>
      </w:r>
      <w:bookmarkEnd w:id="2"/>
      <w:bookmarkEnd w:id="3"/>
      <w:bookmarkEnd w:id="4"/>
      <w:bookmarkEnd w:id="5"/>
    </w:p>
    <w:p w14:paraId="316A7E3B" w14:textId="77777777" w:rsidR="00E21595" w:rsidRPr="00D252AE" w:rsidRDefault="00E21595" w:rsidP="00E21595">
      <w:pPr>
        <w:pStyle w:val="H6"/>
      </w:pPr>
      <w:r w:rsidRPr="00D252AE">
        <w:t>7.1.2.3.5.1</w:t>
      </w:r>
      <w:r w:rsidRPr="00D252AE">
        <w:tab/>
        <w:t>Test Purpose (TP)</w:t>
      </w:r>
    </w:p>
    <w:p w14:paraId="5D796417" w14:textId="77777777" w:rsidR="00E21595" w:rsidRPr="00D252AE" w:rsidRDefault="00E21595" w:rsidP="00E21595">
      <w:pPr>
        <w:pStyle w:val="H6"/>
      </w:pPr>
      <w:r w:rsidRPr="00D252AE">
        <w:t>(1)</w:t>
      </w:r>
    </w:p>
    <w:p w14:paraId="1501AB36" w14:textId="77777777" w:rsidR="00E21595" w:rsidRPr="00D252AE" w:rsidRDefault="00E21595" w:rsidP="00E21595">
      <w:pPr>
        <w:pStyle w:val="PL"/>
        <w:rPr>
          <w:noProof w:val="0"/>
        </w:rPr>
      </w:pPr>
      <w:r w:rsidRPr="00D252AE">
        <w:rPr>
          <w:b/>
          <w:bCs/>
          <w:noProof w:val="0"/>
        </w:rPr>
        <w:t xml:space="preserve">with </w:t>
      </w:r>
      <w:r w:rsidRPr="00D252AE">
        <w:rPr>
          <w:noProof w:val="0"/>
        </w:rPr>
        <w:t>{ UE in RRC_CONNECTED state with AM RLC 12 bit SN and pending uplink data for transmission }</w:t>
      </w:r>
    </w:p>
    <w:p w14:paraId="7C11FCD2" w14:textId="77777777" w:rsidR="00E21595" w:rsidRPr="00D252AE" w:rsidRDefault="00E21595" w:rsidP="00E21595">
      <w:pPr>
        <w:pStyle w:val="PL"/>
        <w:rPr>
          <w:noProof w:val="0"/>
        </w:rPr>
      </w:pPr>
      <w:r w:rsidRPr="00D252AE">
        <w:rPr>
          <w:b/>
          <w:bCs/>
          <w:noProof w:val="0"/>
        </w:rPr>
        <w:t>ensure that</w:t>
      </w:r>
      <w:r w:rsidRPr="00D252AE">
        <w:rPr>
          <w:noProof w:val="0"/>
        </w:rPr>
        <w:t xml:space="preserve"> {</w:t>
      </w:r>
    </w:p>
    <w:p w14:paraId="591D0C0F" w14:textId="77777777" w:rsidR="00E21595" w:rsidRPr="00D252AE" w:rsidRDefault="00E21595" w:rsidP="00E21595">
      <w:pPr>
        <w:pStyle w:val="PL"/>
        <w:rPr>
          <w:noProof w:val="0"/>
        </w:rPr>
      </w:pPr>
      <w:r w:rsidRPr="00D252AE">
        <w:rPr>
          <w:b/>
          <w:bCs/>
          <w:noProof w:val="0"/>
        </w:rPr>
        <w:t xml:space="preserve">  when</w:t>
      </w:r>
      <w:r w:rsidRPr="00D252AE">
        <w:rPr>
          <w:noProof w:val="0"/>
        </w:rPr>
        <w:t xml:space="preserve"> { AMD PDUs in transmission buffer fall outside </w:t>
      </w:r>
      <w:proofErr w:type="spellStart"/>
      <w:r w:rsidRPr="00D252AE">
        <w:rPr>
          <w:noProof w:val="0"/>
        </w:rPr>
        <w:t>TX_Next_Ack</w:t>
      </w:r>
      <w:proofErr w:type="spellEnd"/>
      <w:r w:rsidRPr="00D252AE">
        <w:rPr>
          <w:noProof w:val="0"/>
        </w:rPr>
        <w:t xml:space="preserve"> &lt;= SN &lt; </w:t>
      </w:r>
      <w:proofErr w:type="spellStart"/>
      <w:r w:rsidRPr="00D252AE">
        <w:rPr>
          <w:noProof w:val="0"/>
        </w:rPr>
        <w:t>TX_Next_Ack</w:t>
      </w:r>
      <w:proofErr w:type="spellEnd"/>
      <w:r w:rsidRPr="00D252AE">
        <w:rPr>
          <w:noProof w:val="0"/>
        </w:rPr>
        <w:t xml:space="preserve"> + </w:t>
      </w:r>
      <w:proofErr w:type="spellStart"/>
      <w:r w:rsidRPr="00D252AE">
        <w:rPr>
          <w:noProof w:val="0"/>
        </w:rPr>
        <w:t>AM_Window_Size</w:t>
      </w:r>
      <w:proofErr w:type="spellEnd"/>
      <w:r w:rsidRPr="00D252AE">
        <w:rPr>
          <w:noProof w:val="0"/>
        </w:rPr>
        <w:t xml:space="preserve"> }</w:t>
      </w:r>
    </w:p>
    <w:p w14:paraId="4A647A62" w14:textId="77777777" w:rsidR="00E21595" w:rsidRPr="00D252AE" w:rsidRDefault="00E21595" w:rsidP="00E21595">
      <w:pPr>
        <w:pStyle w:val="PL"/>
        <w:rPr>
          <w:noProof w:val="0"/>
        </w:rPr>
      </w:pPr>
      <w:r w:rsidRPr="00D252AE">
        <w:rPr>
          <w:b/>
          <w:bCs/>
          <w:noProof w:val="0"/>
        </w:rPr>
        <w:t xml:space="preserve">    then </w:t>
      </w:r>
      <w:r w:rsidRPr="00D252AE">
        <w:rPr>
          <w:noProof w:val="0"/>
        </w:rPr>
        <w:t>{ UE does not transmit these AMD PDUs }</w:t>
      </w:r>
    </w:p>
    <w:p w14:paraId="0BB7E0C4" w14:textId="77777777" w:rsidR="00E21595" w:rsidRPr="00D252AE" w:rsidRDefault="00E21595" w:rsidP="00E21595">
      <w:pPr>
        <w:pStyle w:val="PL"/>
        <w:rPr>
          <w:noProof w:val="0"/>
        </w:rPr>
      </w:pPr>
      <w:r w:rsidRPr="00D252AE">
        <w:rPr>
          <w:noProof w:val="0"/>
        </w:rPr>
        <w:t xml:space="preserve">            }</w:t>
      </w:r>
    </w:p>
    <w:p w14:paraId="2836668B" w14:textId="77777777" w:rsidR="00E21595" w:rsidRPr="00D252AE" w:rsidRDefault="00E21595" w:rsidP="00E21595">
      <w:pPr>
        <w:pStyle w:val="PL"/>
        <w:rPr>
          <w:noProof w:val="0"/>
        </w:rPr>
      </w:pPr>
    </w:p>
    <w:p w14:paraId="4A08A3D5" w14:textId="77777777" w:rsidR="00E21595" w:rsidRPr="00D252AE" w:rsidRDefault="00E21595" w:rsidP="00E21595">
      <w:pPr>
        <w:pStyle w:val="H6"/>
      </w:pPr>
      <w:r w:rsidRPr="00D252AE">
        <w:t>(2)</w:t>
      </w:r>
    </w:p>
    <w:p w14:paraId="48820B34" w14:textId="77777777" w:rsidR="00E21595" w:rsidRPr="00D252AE" w:rsidRDefault="00E21595" w:rsidP="00E21595">
      <w:pPr>
        <w:pStyle w:val="PL"/>
        <w:rPr>
          <w:noProof w:val="0"/>
        </w:rPr>
      </w:pPr>
      <w:r w:rsidRPr="00D252AE">
        <w:rPr>
          <w:b/>
          <w:bCs/>
          <w:noProof w:val="0"/>
        </w:rPr>
        <w:t xml:space="preserve">with </w:t>
      </w:r>
      <w:r w:rsidRPr="00D252AE">
        <w:rPr>
          <w:noProof w:val="0"/>
        </w:rPr>
        <w:t>{ UE in RRC_CONNECTED state with AM RLC 12 bit SN and pending uplink data for transmission }</w:t>
      </w:r>
    </w:p>
    <w:p w14:paraId="3FF4A827" w14:textId="77777777" w:rsidR="00E21595" w:rsidRPr="00D252AE" w:rsidRDefault="00E21595" w:rsidP="00E21595">
      <w:pPr>
        <w:pStyle w:val="PL"/>
        <w:rPr>
          <w:noProof w:val="0"/>
        </w:rPr>
      </w:pPr>
      <w:r w:rsidRPr="00D252AE">
        <w:rPr>
          <w:b/>
          <w:bCs/>
          <w:noProof w:val="0"/>
        </w:rPr>
        <w:t>ensure that</w:t>
      </w:r>
      <w:r w:rsidRPr="00D252AE">
        <w:rPr>
          <w:noProof w:val="0"/>
        </w:rPr>
        <w:t xml:space="preserve"> {</w:t>
      </w:r>
    </w:p>
    <w:p w14:paraId="27E3A6FA" w14:textId="77777777" w:rsidR="00E21595" w:rsidRPr="00D252AE" w:rsidRDefault="00E21595" w:rsidP="00E21595">
      <w:pPr>
        <w:pStyle w:val="PL"/>
        <w:rPr>
          <w:noProof w:val="0"/>
        </w:rPr>
      </w:pPr>
      <w:r w:rsidRPr="00D252AE">
        <w:rPr>
          <w:b/>
          <w:bCs/>
          <w:noProof w:val="0"/>
        </w:rPr>
        <w:t xml:space="preserve">  when</w:t>
      </w:r>
      <w:r w:rsidRPr="00D252AE">
        <w:rPr>
          <w:noProof w:val="0"/>
        </w:rPr>
        <w:t xml:space="preserve"> { receiving a STATUS PDU where ACK_SN acknowledges at least one AMD PDU not yet acknowledged }</w:t>
      </w:r>
    </w:p>
    <w:p w14:paraId="6389913F" w14:textId="77777777" w:rsidR="00E21595" w:rsidRPr="00D252AE" w:rsidRDefault="00E21595" w:rsidP="00E21595">
      <w:pPr>
        <w:pStyle w:val="PL"/>
        <w:rPr>
          <w:noProof w:val="0"/>
        </w:rPr>
      </w:pPr>
      <w:r w:rsidRPr="00D252AE">
        <w:rPr>
          <w:b/>
          <w:bCs/>
          <w:noProof w:val="0"/>
        </w:rPr>
        <w:t xml:space="preserve">    then</w:t>
      </w:r>
      <w:r w:rsidRPr="00D252AE">
        <w:rPr>
          <w:noProof w:val="0"/>
        </w:rPr>
        <w:t xml:space="preserve"> { UE transmits AMD PDUs within updated window range }</w:t>
      </w:r>
    </w:p>
    <w:p w14:paraId="2F960238" w14:textId="77777777" w:rsidR="00E21595" w:rsidRPr="00D252AE" w:rsidRDefault="00E21595" w:rsidP="00E21595">
      <w:pPr>
        <w:pStyle w:val="PL"/>
        <w:rPr>
          <w:noProof w:val="0"/>
        </w:rPr>
      </w:pPr>
      <w:r w:rsidRPr="00D252AE">
        <w:rPr>
          <w:noProof w:val="0"/>
        </w:rPr>
        <w:t xml:space="preserve">            }</w:t>
      </w:r>
    </w:p>
    <w:p w14:paraId="28DFDA23" w14:textId="77777777" w:rsidR="00E21595" w:rsidRPr="00D252AE" w:rsidRDefault="00E21595" w:rsidP="00E21595">
      <w:pPr>
        <w:pStyle w:val="PL"/>
        <w:rPr>
          <w:noProof w:val="0"/>
        </w:rPr>
      </w:pPr>
    </w:p>
    <w:p w14:paraId="2EC0489B" w14:textId="77777777" w:rsidR="00E21595" w:rsidRPr="00D252AE" w:rsidRDefault="00E21595" w:rsidP="00E21595">
      <w:pPr>
        <w:pStyle w:val="H6"/>
      </w:pPr>
      <w:r w:rsidRPr="00D252AE">
        <w:t>(3)</w:t>
      </w:r>
    </w:p>
    <w:p w14:paraId="21AE3E9F" w14:textId="77777777" w:rsidR="00E21595" w:rsidRPr="00D252AE" w:rsidRDefault="00E21595" w:rsidP="00E21595">
      <w:pPr>
        <w:pStyle w:val="PL"/>
        <w:rPr>
          <w:noProof w:val="0"/>
        </w:rPr>
      </w:pPr>
      <w:r w:rsidRPr="00D252AE">
        <w:rPr>
          <w:b/>
          <w:bCs/>
          <w:noProof w:val="0"/>
        </w:rPr>
        <w:t xml:space="preserve">with </w:t>
      </w:r>
      <w:r w:rsidRPr="00D252AE">
        <w:rPr>
          <w:noProof w:val="0"/>
        </w:rPr>
        <w:t>{ UE in RRC_CONNECTED state with AM RLC 12 bit SN }</w:t>
      </w:r>
    </w:p>
    <w:p w14:paraId="34A52B36" w14:textId="77777777" w:rsidR="00E21595" w:rsidRPr="00D252AE" w:rsidRDefault="00E21595" w:rsidP="00E21595">
      <w:pPr>
        <w:pStyle w:val="PL"/>
        <w:rPr>
          <w:noProof w:val="0"/>
        </w:rPr>
      </w:pPr>
      <w:r w:rsidRPr="00D252AE">
        <w:rPr>
          <w:b/>
          <w:bCs/>
          <w:noProof w:val="0"/>
        </w:rPr>
        <w:t>ensure that</w:t>
      </w:r>
      <w:r w:rsidRPr="00D252AE">
        <w:rPr>
          <w:noProof w:val="0"/>
        </w:rPr>
        <w:t xml:space="preserve"> {</w:t>
      </w:r>
    </w:p>
    <w:p w14:paraId="3F777B1A" w14:textId="77777777" w:rsidR="00E21595" w:rsidRPr="00D252AE" w:rsidRDefault="00E21595" w:rsidP="00E21595">
      <w:pPr>
        <w:pStyle w:val="PL"/>
        <w:rPr>
          <w:noProof w:val="0"/>
        </w:rPr>
      </w:pPr>
      <w:r w:rsidRPr="00D252AE">
        <w:rPr>
          <w:b/>
          <w:bCs/>
          <w:noProof w:val="0"/>
        </w:rPr>
        <w:t xml:space="preserve">  when</w:t>
      </w:r>
      <w:r w:rsidRPr="00D252AE">
        <w:rPr>
          <w:noProof w:val="0"/>
        </w:rPr>
        <w:t xml:space="preserve"> { the UE receives AMD PDUs with SN outside the upper boundary of the receive window }</w:t>
      </w:r>
    </w:p>
    <w:p w14:paraId="65BA6F08" w14:textId="77777777" w:rsidR="00E21595" w:rsidRPr="00D252AE" w:rsidRDefault="00E21595" w:rsidP="00E21595">
      <w:pPr>
        <w:pStyle w:val="PL"/>
        <w:rPr>
          <w:noProof w:val="0"/>
        </w:rPr>
      </w:pPr>
      <w:r w:rsidRPr="00D252AE">
        <w:rPr>
          <w:b/>
          <w:bCs/>
          <w:noProof w:val="0"/>
        </w:rPr>
        <w:t xml:space="preserve">    then</w:t>
      </w:r>
      <w:r w:rsidRPr="00D252AE">
        <w:rPr>
          <w:noProof w:val="0"/>
        </w:rPr>
        <w:t xml:space="preserve"> { the UE discards these AMD PDUs }</w:t>
      </w:r>
    </w:p>
    <w:p w14:paraId="3C4276E6" w14:textId="77777777" w:rsidR="00E21595" w:rsidRPr="00D252AE" w:rsidRDefault="00E21595" w:rsidP="00E21595">
      <w:pPr>
        <w:pStyle w:val="PL"/>
        <w:rPr>
          <w:noProof w:val="0"/>
        </w:rPr>
      </w:pPr>
      <w:r w:rsidRPr="00D252AE">
        <w:rPr>
          <w:noProof w:val="0"/>
        </w:rPr>
        <w:t xml:space="preserve">            }</w:t>
      </w:r>
    </w:p>
    <w:p w14:paraId="5CD82C18" w14:textId="77777777" w:rsidR="00E21595" w:rsidRPr="00D252AE" w:rsidRDefault="00E21595" w:rsidP="00E21595">
      <w:pPr>
        <w:pStyle w:val="PL"/>
        <w:rPr>
          <w:noProof w:val="0"/>
        </w:rPr>
      </w:pPr>
    </w:p>
    <w:p w14:paraId="6C208D0D" w14:textId="77777777" w:rsidR="00E21595" w:rsidRPr="00D252AE" w:rsidRDefault="00E21595" w:rsidP="00E21595">
      <w:pPr>
        <w:pStyle w:val="H6"/>
      </w:pPr>
      <w:r w:rsidRPr="00D252AE">
        <w:t>(4)</w:t>
      </w:r>
    </w:p>
    <w:p w14:paraId="37D020FC" w14:textId="77777777" w:rsidR="00E21595" w:rsidRPr="00D252AE" w:rsidRDefault="00E21595" w:rsidP="00E21595">
      <w:pPr>
        <w:pStyle w:val="PL"/>
        <w:rPr>
          <w:noProof w:val="0"/>
        </w:rPr>
      </w:pPr>
      <w:r w:rsidRPr="00D252AE">
        <w:rPr>
          <w:b/>
          <w:bCs/>
          <w:noProof w:val="0"/>
        </w:rPr>
        <w:t xml:space="preserve">with </w:t>
      </w:r>
      <w:r w:rsidRPr="00D252AE">
        <w:rPr>
          <w:noProof w:val="0"/>
        </w:rPr>
        <w:t>{ UE in RRC_CONNECTED state with AM RLC 12 bit SN }</w:t>
      </w:r>
    </w:p>
    <w:p w14:paraId="468E47BA" w14:textId="77777777" w:rsidR="00E21595" w:rsidRPr="00D252AE" w:rsidRDefault="00E21595" w:rsidP="00E21595">
      <w:pPr>
        <w:pStyle w:val="PL"/>
        <w:rPr>
          <w:noProof w:val="0"/>
        </w:rPr>
      </w:pPr>
      <w:r w:rsidRPr="00D252AE">
        <w:rPr>
          <w:b/>
          <w:bCs/>
          <w:noProof w:val="0"/>
        </w:rPr>
        <w:t>ensure that</w:t>
      </w:r>
      <w:r w:rsidRPr="00D252AE">
        <w:rPr>
          <w:noProof w:val="0"/>
        </w:rPr>
        <w:t xml:space="preserve"> {</w:t>
      </w:r>
    </w:p>
    <w:p w14:paraId="5B627ECA" w14:textId="77777777" w:rsidR="00E21595" w:rsidRPr="00D252AE" w:rsidRDefault="00E21595" w:rsidP="00E21595">
      <w:pPr>
        <w:pStyle w:val="PL"/>
        <w:rPr>
          <w:noProof w:val="0"/>
        </w:rPr>
      </w:pPr>
      <w:r w:rsidRPr="00D252AE">
        <w:rPr>
          <w:b/>
          <w:bCs/>
          <w:noProof w:val="0"/>
        </w:rPr>
        <w:t xml:space="preserve">  when</w:t>
      </w:r>
      <w:r w:rsidRPr="00D252AE">
        <w:rPr>
          <w:noProof w:val="0"/>
        </w:rPr>
        <w:t xml:space="preserve"> { the receive window has been moved }</w:t>
      </w:r>
    </w:p>
    <w:p w14:paraId="6CA6EB83" w14:textId="77777777" w:rsidR="00E21595" w:rsidRPr="00D252AE" w:rsidRDefault="00E21595" w:rsidP="00E21595">
      <w:pPr>
        <w:pStyle w:val="PL"/>
        <w:rPr>
          <w:noProof w:val="0"/>
        </w:rPr>
      </w:pPr>
      <w:r w:rsidRPr="00D252AE">
        <w:rPr>
          <w:b/>
          <w:bCs/>
          <w:noProof w:val="0"/>
        </w:rPr>
        <w:t xml:space="preserve">    then</w:t>
      </w:r>
      <w:r w:rsidRPr="00D252AE">
        <w:rPr>
          <w:noProof w:val="0"/>
        </w:rPr>
        <w:t xml:space="preserve"> { UE continues accepting AMD PDUs within updated window range }</w:t>
      </w:r>
    </w:p>
    <w:p w14:paraId="5AA60284" w14:textId="77777777" w:rsidR="00E21595" w:rsidRPr="00D252AE" w:rsidRDefault="00E21595" w:rsidP="00E21595">
      <w:pPr>
        <w:pStyle w:val="PL"/>
        <w:rPr>
          <w:noProof w:val="0"/>
        </w:rPr>
      </w:pPr>
      <w:r w:rsidRPr="00D252AE">
        <w:rPr>
          <w:noProof w:val="0"/>
        </w:rPr>
        <w:t xml:space="preserve">            }</w:t>
      </w:r>
    </w:p>
    <w:p w14:paraId="2DBB5A98" w14:textId="77777777" w:rsidR="00E21595" w:rsidRPr="00D252AE" w:rsidRDefault="00E21595" w:rsidP="00E21595">
      <w:pPr>
        <w:pStyle w:val="PL"/>
        <w:rPr>
          <w:noProof w:val="0"/>
        </w:rPr>
      </w:pPr>
    </w:p>
    <w:p w14:paraId="078F4E7E" w14:textId="77777777" w:rsidR="00E21595" w:rsidRPr="00D252AE" w:rsidRDefault="00E21595" w:rsidP="00E21595">
      <w:pPr>
        <w:pStyle w:val="H6"/>
      </w:pPr>
      <w:r w:rsidRPr="00D252AE">
        <w:t>7.1.2.3.5.2</w:t>
      </w:r>
      <w:r w:rsidRPr="00D252AE">
        <w:tab/>
        <w:t>Conformance requirements</w:t>
      </w:r>
    </w:p>
    <w:p w14:paraId="1FC2E003" w14:textId="77777777" w:rsidR="00E21595" w:rsidRPr="00D252AE" w:rsidRDefault="00E21595" w:rsidP="00E21595">
      <w:r w:rsidRPr="00D252AE">
        <w:t>References: The conformance requirements covered in the present TC are specified in: TS 38.322, clauses 5.2.3.2.1, 5.2.3.2.2, 5.2.3.2.3 and 7.2</w:t>
      </w:r>
      <w:r w:rsidRPr="00D252AE">
        <w:rPr>
          <w:lang w:eastAsia="zh-CN"/>
        </w:rPr>
        <w:t>.</w:t>
      </w:r>
      <w:r w:rsidRPr="00D252AE">
        <w:t xml:space="preserve"> Unless otherwise stated these are Rel-15 requirements.</w:t>
      </w:r>
    </w:p>
    <w:p w14:paraId="12189B53" w14:textId="77777777" w:rsidR="00E21595" w:rsidRPr="00D252AE" w:rsidRDefault="00E21595" w:rsidP="00E21595">
      <w:r w:rsidRPr="00D252AE">
        <w:t>[TS 38.322, clause 5.2.3.2.2]</w:t>
      </w:r>
    </w:p>
    <w:p w14:paraId="550B7686" w14:textId="77777777" w:rsidR="00E21595" w:rsidRPr="00D252AE" w:rsidRDefault="00E21595" w:rsidP="00E21595">
      <w:pPr>
        <w:rPr>
          <w:bCs/>
        </w:rPr>
      </w:pPr>
      <w:r w:rsidRPr="00D252AE">
        <w:rPr>
          <w:bCs/>
        </w:rPr>
        <w:t>When an AMD PDU is received from lower layer, where the AMD PDU contains byte segment numbers y to z of an RLC SDU with SN = x, the receiving side of an AM RLC entity shall:</w:t>
      </w:r>
    </w:p>
    <w:p w14:paraId="33CED570" w14:textId="77777777" w:rsidR="00E21595" w:rsidRPr="00D252AE" w:rsidRDefault="00E21595" w:rsidP="00E21595">
      <w:pPr>
        <w:pStyle w:val="B1"/>
      </w:pPr>
      <w:r w:rsidRPr="00D252AE">
        <w:t>-</w:t>
      </w:r>
      <w:r w:rsidRPr="00D252AE">
        <w:tab/>
        <w:t>if x falls outside of the receiving window; or</w:t>
      </w:r>
    </w:p>
    <w:p w14:paraId="20DEEC9A" w14:textId="77777777" w:rsidR="00E21595" w:rsidRPr="00D252AE" w:rsidRDefault="00E21595" w:rsidP="00E21595">
      <w:pPr>
        <w:pStyle w:val="B1"/>
      </w:pPr>
      <w:r w:rsidRPr="00D252AE">
        <w:t>-</w:t>
      </w:r>
      <w:r w:rsidRPr="00D252AE">
        <w:tab/>
        <w:t>if byte segment numbers y to z of the RLC SDU with SN = x have been received before:</w:t>
      </w:r>
    </w:p>
    <w:p w14:paraId="23278B4A" w14:textId="77777777" w:rsidR="00E21595" w:rsidRPr="00D252AE" w:rsidRDefault="00E21595" w:rsidP="00E21595">
      <w:pPr>
        <w:pStyle w:val="B2"/>
      </w:pPr>
      <w:r w:rsidRPr="00D252AE">
        <w:t>-</w:t>
      </w:r>
      <w:r w:rsidRPr="00D252AE">
        <w:tab/>
        <w:t>discard the received AMD PDU.</w:t>
      </w:r>
    </w:p>
    <w:p w14:paraId="3F176A54" w14:textId="77777777" w:rsidR="00E21595" w:rsidRPr="00D252AE" w:rsidRDefault="00E21595" w:rsidP="00E21595">
      <w:pPr>
        <w:pStyle w:val="B1"/>
      </w:pPr>
      <w:r w:rsidRPr="00D252AE">
        <w:t>-</w:t>
      </w:r>
      <w:r w:rsidRPr="00D252AE">
        <w:tab/>
        <w:t>else:</w:t>
      </w:r>
    </w:p>
    <w:p w14:paraId="0056E732" w14:textId="77777777" w:rsidR="00E21595" w:rsidRPr="00D252AE" w:rsidRDefault="00E21595" w:rsidP="00E21595">
      <w:pPr>
        <w:pStyle w:val="B2"/>
      </w:pPr>
      <w:r w:rsidRPr="00D252AE">
        <w:t>-</w:t>
      </w:r>
      <w:r w:rsidRPr="00D252AE">
        <w:tab/>
        <w:t xml:space="preserve">place </w:t>
      </w:r>
      <w:proofErr w:type="spellStart"/>
      <w:r w:rsidRPr="00D252AE">
        <w:t>the</w:t>
      </w:r>
      <w:proofErr w:type="spellEnd"/>
      <w:r w:rsidRPr="00D252AE">
        <w:t xml:space="preserve"> received AMD PDU in the reception buffer;</w:t>
      </w:r>
    </w:p>
    <w:p w14:paraId="20F01201" w14:textId="77777777" w:rsidR="00E21595" w:rsidRPr="00D252AE" w:rsidRDefault="00E21595" w:rsidP="00E21595">
      <w:pPr>
        <w:pStyle w:val="B2"/>
      </w:pPr>
      <w:r w:rsidRPr="00D252AE">
        <w:t>-</w:t>
      </w:r>
      <w:r w:rsidRPr="00D252AE">
        <w:tab/>
        <w:t>if some byte segments of the RLC SDU contained in the AMD PDU have been received before:</w:t>
      </w:r>
    </w:p>
    <w:p w14:paraId="34EF639E" w14:textId="77777777" w:rsidR="00E21595" w:rsidRPr="00D252AE" w:rsidRDefault="00E21595" w:rsidP="00E21595">
      <w:pPr>
        <w:pStyle w:val="B3"/>
      </w:pPr>
      <w:r w:rsidRPr="00D252AE">
        <w:t>-</w:t>
      </w:r>
      <w:r w:rsidRPr="00D252AE">
        <w:tab/>
        <w:t>discard the duplicate byte segments.</w:t>
      </w:r>
    </w:p>
    <w:p w14:paraId="5ECD6F8D" w14:textId="77777777" w:rsidR="00E21595" w:rsidRPr="00D252AE" w:rsidRDefault="00E21595" w:rsidP="00E21595">
      <w:r w:rsidRPr="00D252AE">
        <w:t>[TS 38.322, clause 5.2.3.2.3]</w:t>
      </w:r>
    </w:p>
    <w:p w14:paraId="0A3D552F" w14:textId="77777777" w:rsidR="00E21595" w:rsidRPr="00D252AE" w:rsidRDefault="00E21595" w:rsidP="00E21595">
      <w:pPr>
        <w:rPr>
          <w:bCs/>
        </w:rPr>
      </w:pPr>
      <w:r w:rsidRPr="00D252AE">
        <w:rPr>
          <w:bCs/>
        </w:rPr>
        <w:t>When an AMD PDU with SN = x is placed in the reception buffer, the receiving side of an AM RLC entity shall:</w:t>
      </w:r>
    </w:p>
    <w:p w14:paraId="6DF9A132" w14:textId="77777777" w:rsidR="00E21595" w:rsidRPr="00D252AE" w:rsidRDefault="00E21595" w:rsidP="00E21595">
      <w:pPr>
        <w:pStyle w:val="B1"/>
      </w:pPr>
      <w:r w:rsidRPr="00D252AE">
        <w:t>-</w:t>
      </w:r>
      <w:r w:rsidRPr="00D252AE">
        <w:tab/>
        <w:t xml:space="preserve">if x &gt;= </w:t>
      </w:r>
      <w:proofErr w:type="spellStart"/>
      <w:r w:rsidRPr="00D252AE">
        <w:t>RX_Next_Highest</w:t>
      </w:r>
      <w:proofErr w:type="spellEnd"/>
    </w:p>
    <w:p w14:paraId="1CA9F30D" w14:textId="77777777" w:rsidR="00E21595" w:rsidRPr="00D252AE" w:rsidRDefault="00E21595" w:rsidP="00E21595">
      <w:pPr>
        <w:pStyle w:val="B2"/>
      </w:pPr>
      <w:r w:rsidRPr="00D252AE">
        <w:lastRenderedPageBreak/>
        <w:t>-</w:t>
      </w:r>
      <w:r w:rsidRPr="00D252AE">
        <w:tab/>
        <w:t xml:space="preserve">update </w:t>
      </w:r>
      <w:proofErr w:type="spellStart"/>
      <w:r w:rsidRPr="00D252AE">
        <w:t>RX_Next_Highest</w:t>
      </w:r>
      <w:proofErr w:type="spellEnd"/>
      <w:r w:rsidRPr="00D252AE">
        <w:t xml:space="preserve"> to x+ 1.</w:t>
      </w:r>
    </w:p>
    <w:p w14:paraId="3EDE052D" w14:textId="77777777" w:rsidR="00E21595" w:rsidRPr="00D252AE" w:rsidRDefault="00E21595" w:rsidP="00E21595">
      <w:pPr>
        <w:pStyle w:val="B1"/>
      </w:pPr>
      <w:r w:rsidRPr="00D252AE">
        <w:t>-</w:t>
      </w:r>
      <w:r w:rsidRPr="00D252AE">
        <w:tab/>
        <w:t>if all bytes of the RLC SDU with SN = x are received:</w:t>
      </w:r>
    </w:p>
    <w:p w14:paraId="667965D0" w14:textId="77777777" w:rsidR="00E21595" w:rsidRPr="00D252AE" w:rsidRDefault="00E21595" w:rsidP="00E21595">
      <w:pPr>
        <w:pStyle w:val="B2"/>
      </w:pPr>
      <w:r w:rsidRPr="00D252AE">
        <w:t>-</w:t>
      </w:r>
      <w:r w:rsidRPr="00D252AE">
        <w:tab/>
        <w:t>reassemble the RLC SDU from AMD PDU(s) with SN = x, remove RLC headers when doing so and deliver the reassembled RLC SDU to upper layer;</w:t>
      </w:r>
    </w:p>
    <w:p w14:paraId="5A43CDED" w14:textId="77777777" w:rsidR="00E21595" w:rsidRPr="00D252AE" w:rsidRDefault="00E21595" w:rsidP="00E21595">
      <w:pPr>
        <w:pStyle w:val="B2"/>
      </w:pPr>
      <w:r w:rsidRPr="00D252AE">
        <w:t>-</w:t>
      </w:r>
      <w:r w:rsidRPr="00D252AE">
        <w:tab/>
        <w:t xml:space="preserve">if x = </w:t>
      </w:r>
      <w:proofErr w:type="spellStart"/>
      <w:r w:rsidRPr="00D252AE">
        <w:t>RX_Highest_Status</w:t>
      </w:r>
      <w:proofErr w:type="spellEnd"/>
      <w:r w:rsidRPr="00D252AE">
        <w:t>,</w:t>
      </w:r>
    </w:p>
    <w:p w14:paraId="763FF67A" w14:textId="77777777" w:rsidR="00E21595" w:rsidRPr="00D252AE" w:rsidRDefault="00E21595" w:rsidP="00E21595">
      <w:pPr>
        <w:pStyle w:val="B3"/>
      </w:pPr>
      <w:r w:rsidRPr="00D252AE">
        <w:t>-</w:t>
      </w:r>
      <w:r w:rsidRPr="00D252AE">
        <w:tab/>
        <w:t xml:space="preserve">update </w:t>
      </w:r>
      <w:proofErr w:type="spellStart"/>
      <w:r w:rsidRPr="00D252AE">
        <w:t>RX_Highest_Status</w:t>
      </w:r>
      <w:proofErr w:type="spellEnd"/>
      <w:r w:rsidRPr="00D252AE">
        <w:t xml:space="preserve"> to the SN of the first RLC SDU with SN &gt; current </w:t>
      </w:r>
      <w:proofErr w:type="spellStart"/>
      <w:r w:rsidRPr="00D252AE">
        <w:t>RX_Highest_Status</w:t>
      </w:r>
      <w:proofErr w:type="spellEnd"/>
      <w:r w:rsidRPr="00D252AE">
        <w:t xml:space="preserve"> for which not all bytes have been received.</w:t>
      </w:r>
    </w:p>
    <w:p w14:paraId="0EDFB06B" w14:textId="77777777" w:rsidR="00E21595" w:rsidRPr="00D252AE" w:rsidRDefault="00E21595" w:rsidP="00E21595">
      <w:pPr>
        <w:pStyle w:val="B2"/>
      </w:pPr>
      <w:r w:rsidRPr="00D252AE">
        <w:t>-</w:t>
      </w:r>
      <w:r w:rsidRPr="00D252AE">
        <w:tab/>
        <w:t xml:space="preserve">if x = </w:t>
      </w:r>
      <w:proofErr w:type="spellStart"/>
      <w:r w:rsidRPr="00D252AE">
        <w:t>RX_Next</w:t>
      </w:r>
      <w:proofErr w:type="spellEnd"/>
      <w:r w:rsidRPr="00D252AE">
        <w:t>:</w:t>
      </w:r>
    </w:p>
    <w:p w14:paraId="367FA35B" w14:textId="77777777" w:rsidR="00E21595" w:rsidRPr="00D252AE" w:rsidRDefault="00E21595" w:rsidP="00E21595">
      <w:pPr>
        <w:pStyle w:val="B3"/>
      </w:pPr>
      <w:r w:rsidRPr="00D252AE">
        <w:t>-</w:t>
      </w:r>
      <w:r w:rsidRPr="00D252AE">
        <w:tab/>
        <w:t xml:space="preserve">update </w:t>
      </w:r>
      <w:proofErr w:type="spellStart"/>
      <w:r w:rsidRPr="00D252AE">
        <w:t>RX_Next</w:t>
      </w:r>
      <w:proofErr w:type="spellEnd"/>
      <w:r w:rsidRPr="00D252AE">
        <w:t xml:space="preserve"> to the SN of the first RLC SDU with SN &gt; current </w:t>
      </w:r>
      <w:proofErr w:type="spellStart"/>
      <w:r w:rsidRPr="00D252AE">
        <w:t>RX_Next</w:t>
      </w:r>
      <w:proofErr w:type="spellEnd"/>
      <w:r w:rsidRPr="00D252AE">
        <w:t xml:space="preserve"> for which not all bytes have been received.</w:t>
      </w:r>
    </w:p>
    <w:p w14:paraId="59AAB386" w14:textId="77777777" w:rsidR="00E21595" w:rsidRPr="00D252AE" w:rsidRDefault="00E21595" w:rsidP="00E21595">
      <w:pPr>
        <w:pStyle w:val="B1"/>
      </w:pPr>
      <w:r w:rsidRPr="00D252AE">
        <w:t>-</w:t>
      </w:r>
      <w:r w:rsidRPr="00D252AE">
        <w:tab/>
        <w:t xml:space="preserve">if </w:t>
      </w:r>
      <w:r w:rsidRPr="00D252AE">
        <w:rPr>
          <w:i/>
        </w:rPr>
        <w:t>t-Reassembly</w:t>
      </w:r>
      <w:r w:rsidRPr="00D252AE">
        <w:t xml:space="preserve"> is running:</w:t>
      </w:r>
    </w:p>
    <w:p w14:paraId="04B5F0E1" w14:textId="77777777" w:rsidR="00E21595" w:rsidRPr="00D252AE" w:rsidRDefault="00E21595" w:rsidP="00E21595">
      <w:pPr>
        <w:pStyle w:val="B2"/>
      </w:pPr>
      <w:r w:rsidRPr="00D252AE">
        <w:t>-</w:t>
      </w:r>
      <w:r w:rsidRPr="00D252AE">
        <w:tab/>
        <w:t xml:space="preserve">if </w:t>
      </w:r>
      <w:proofErr w:type="spellStart"/>
      <w:r w:rsidRPr="00D252AE">
        <w:t>RX_Next_Status_Trigger</w:t>
      </w:r>
      <w:proofErr w:type="spellEnd"/>
      <w:r w:rsidRPr="00D252AE">
        <w:t xml:space="preserve"> = </w:t>
      </w:r>
      <w:proofErr w:type="spellStart"/>
      <w:r w:rsidRPr="00D252AE">
        <w:t>RX_Next</w:t>
      </w:r>
      <w:proofErr w:type="spellEnd"/>
      <w:r w:rsidRPr="00D252AE">
        <w:t>; or</w:t>
      </w:r>
    </w:p>
    <w:p w14:paraId="52E68901" w14:textId="77777777" w:rsidR="00E21595" w:rsidRPr="00D252AE" w:rsidRDefault="00E21595" w:rsidP="00E21595">
      <w:pPr>
        <w:pStyle w:val="B2"/>
      </w:pPr>
      <w:r w:rsidRPr="00D252AE">
        <w:t>-</w:t>
      </w:r>
      <w:r w:rsidRPr="00D252AE">
        <w:tab/>
        <w:t xml:space="preserve">if </w:t>
      </w:r>
      <w:proofErr w:type="spellStart"/>
      <w:r w:rsidRPr="00D252AE">
        <w:t>RX_Next_Status_Trigger</w:t>
      </w:r>
      <w:proofErr w:type="spellEnd"/>
      <w:r w:rsidRPr="00D252AE">
        <w:t xml:space="preserve"> = </w:t>
      </w:r>
      <w:proofErr w:type="spellStart"/>
      <w:r w:rsidRPr="00D252AE">
        <w:t>RX_Next</w:t>
      </w:r>
      <w:proofErr w:type="spellEnd"/>
      <w:r w:rsidRPr="00D252AE">
        <w:t xml:space="preserve"> + 1 and there is no missing byte segment of the SDU associated with SN = </w:t>
      </w:r>
      <w:proofErr w:type="spellStart"/>
      <w:r w:rsidRPr="00D252AE">
        <w:t>RX_Next</w:t>
      </w:r>
      <w:proofErr w:type="spellEnd"/>
      <w:r w:rsidRPr="00D252AE">
        <w:t xml:space="preserve"> before the last byte of all received segments of this SDU; or</w:t>
      </w:r>
    </w:p>
    <w:p w14:paraId="7122DE13" w14:textId="77777777" w:rsidR="00E21595" w:rsidRPr="00D252AE" w:rsidRDefault="00E21595" w:rsidP="00E21595">
      <w:pPr>
        <w:pStyle w:val="B2"/>
      </w:pPr>
      <w:r w:rsidRPr="00D252AE">
        <w:t>-</w:t>
      </w:r>
      <w:r w:rsidRPr="00D252AE">
        <w:tab/>
        <w:t xml:space="preserve">if </w:t>
      </w:r>
      <w:proofErr w:type="spellStart"/>
      <w:r w:rsidRPr="00D252AE">
        <w:t>RX_Next_Status_Trigger</w:t>
      </w:r>
      <w:proofErr w:type="spellEnd"/>
      <w:r w:rsidRPr="00D252AE">
        <w:t xml:space="preserve"> falls outside of the receiving window and </w:t>
      </w:r>
      <w:proofErr w:type="spellStart"/>
      <w:r w:rsidRPr="00D252AE">
        <w:t>RX_Next_Status_Trigger</w:t>
      </w:r>
      <w:proofErr w:type="spellEnd"/>
      <w:r w:rsidRPr="00D252AE">
        <w:t xml:space="preserve"> is not equal to </w:t>
      </w:r>
      <w:proofErr w:type="spellStart"/>
      <w:r w:rsidRPr="00D252AE">
        <w:t>RX_Next</w:t>
      </w:r>
      <w:proofErr w:type="spellEnd"/>
      <w:r w:rsidRPr="00D252AE">
        <w:t xml:space="preserve"> + </w:t>
      </w:r>
      <w:proofErr w:type="spellStart"/>
      <w:r w:rsidRPr="00D252AE">
        <w:t>AM_Window_Size</w:t>
      </w:r>
      <w:proofErr w:type="spellEnd"/>
      <w:r w:rsidRPr="00D252AE">
        <w:t>:</w:t>
      </w:r>
    </w:p>
    <w:p w14:paraId="61AE82A0" w14:textId="77777777" w:rsidR="00E21595" w:rsidRPr="00D252AE" w:rsidRDefault="00E21595" w:rsidP="00E21595">
      <w:pPr>
        <w:pStyle w:val="B3"/>
      </w:pPr>
      <w:r w:rsidRPr="00D252AE">
        <w:t>-</w:t>
      </w:r>
      <w:r w:rsidRPr="00D252AE">
        <w:tab/>
        <w:t xml:space="preserve">stop and reset </w:t>
      </w:r>
      <w:r w:rsidRPr="00D252AE">
        <w:rPr>
          <w:i/>
        </w:rPr>
        <w:t>t-Reassembly</w:t>
      </w:r>
      <w:r w:rsidRPr="00D252AE">
        <w:t>.</w:t>
      </w:r>
    </w:p>
    <w:p w14:paraId="7ED61A8C" w14:textId="77777777" w:rsidR="00E21595" w:rsidRPr="00D252AE" w:rsidRDefault="00E21595" w:rsidP="00E21595">
      <w:pPr>
        <w:pStyle w:val="B1"/>
      </w:pPr>
      <w:r w:rsidRPr="00D252AE">
        <w:t>-</w:t>
      </w:r>
      <w:r w:rsidRPr="00D252AE">
        <w:tab/>
        <w:t xml:space="preserve">if </w:t>
      </w:r>
      <w:r w:rsidRPr="00D252AE">
        <w:rPr>
          <w:i/>
        </w:rPr>
        <w:t>t-Reassembly</w:t>
      </w:r>
      <w:r w:rsidRPr="00D252AE">
        <w:t xml:space="preserve"> is not running (includes the case </w:t>
      </w:r>
      <w:r w:rsidRPr="00D252AE">
        <w:rPr>
          <w:i/>
        </w:rPr>
        <w:t>t-Reassembly</w:t>
      </w:r>
      <w:r w:rsidRPr="00D252AE">
        <w:t xml:space="preserve"> is stopped due to actions above):</w:t>
      </w:r>
    </w:p>
    <w:p w14:paraId="76C578AC" w14:textId="77777777" w:rsidR="00E21595" w:rsidRPr="00D252AE" w:rsidRDefault="00E21595" w:rsidP="00E21595">
      <w:pPr>
        <w:pStyle w:val="B2"/>
      </w:pPr>
      <w:r w:rsidRPr="00D252AE">
        <w:t>-</w:t>
      </w:r>
      <w:r w:rsidRPr="00D252AE">
        <w:tab/>
        <w:t xml:space="preserve">if </w:t>
      </w:r>
      <w:proofErr w:type="spellStart"/>
      <w:r w:rsidRPr="00D252AE">
        <w:t>RX_Next_Highest</w:t>
      </w:r>
      <w:proofErr w:type="spellEnd"/>
      <w:r w:rsidRPr="00D252AE">
        <w:t xml:space="preserve">&gt; </w:t>
      </w:r>
      <w:proofErr w:type="spellStart"/>
      <w:r w:rsidRPr="00D252AE">
        <w:t>RX_Next</w:t>
      </w:r>
      <w:proofErr w:type="spellEnd"/>
      <w:r w:rsidRPr="00D252AE">
        <w:t xml:space="preserve"> +1; or</w:t>
      </w:r>
    </w:p>
    <w:p w14:paraId="10B35C98" w14:textId="77777777" w:rsidR="00E21595" w:rsidRPr="00D252AE" w:rsidRDefault="00E21595" w:rsidP="00E21595">
      <w:pPr>
        <w:pStyle w:val="B2"/>
      </w:pPr>
      <w:r w:rsidRPr="00D252AE">
        <w:t>-</w:t>
      </w:r>
      <w:r w:rsidRPr="00D252AE">
        <w:tab/>
        <w:t xml:space="preserve">if </w:t>
      </w:r>
      <w:proofErr w:type="spellStart"/>
      <w:r w:rsidRPr="00D252AE">
        <w:t>RX_Next_Highest</w:t>
      </w:r>
      <w:proofErr w:type="spellEnd"/>
      <w:r w:rsidRPr="00D252AE">
        <w:t xml:space="preserve"> = </w:t>
      </w:r>
      <w:proofErr w:type="spellStart"/>
      <w:r w:rsidRPr="00D252AE">
        <w:t>RX_Next</w:t>
      </w:r>
      <w:proofErr w:type="spellEnd"/>
      <w:r w:rsidRPr="00D252AE">
        <w:t xml:space="preserve"> + 1 and there is at least one missing byte segment of the SDU associated with SN = </w:t>
      </w:r>
      <w:proofErr w:type="spellStart"/>
      <w:r w:rsidRPr="00D252AE">
        <w:t>RX_Next</w:t>
      </w:r>
      <w:proofErr w:type="spellEnd"/>
      <w:r w:rsidRPr="00D252AE">
        <w:t xml:space="preserve"> before the last byte of all received segments of this SDU:</w:t>
      </w:r>
    </w:p>
    <w:p w14:paraId="4BF3DB4E" w14:textId="77777777" w:rsidR="00E21595" w:rsidRPr="00D252AE" w:rsidRDefault="00E21595" w:rsidP="00E21595">
      <w:pPr>
        <w:pStyle w:val="B3"/>
      </w:pPr>
      <w:r w:rsidRPr="00D252AE">
        <w:t>-</w:t>
      </w:r>
      <w:r w:rsidRPr="00D252AE">
        <w:tab/>
        <w:t>start t-Reassembly;</w:t>
      </w:r>
    </w:p>
    <w:p w14:paraId="65311FFE" w14:textId="77777777" w:rsidR="00E21595" w:rsidRPr="00D252AE" w:rsidRDefault="00E21595" w:rsidP="00E21595">
      <w:pPr>
        <w:pStyle w:val="B3"/>
      </w:pPr>
      <w:r w:rsidRPr="00D252AE">
        <w:t>-</w:t>
      </w:r>
      <w:r w:rsidRPr="00D252AE">
        <w:tab/>
        <w:t xml:space="preserve">set </w:t>
      </w:r>
      <w:proofErr w:type="spellStart"/>
      <w:r w:rsidRPr="00D252AE">
        <w:t>RX_Next_Status_Trigger</w:t>
      </w:r>
      <w:proofErr w:type="spellEnd"/>
      <w:r w:rsidRPr="00D252AE">
        <w:t xml:space="preserve"> to </w:t>
      </w:r>
      <w:proofErr w:type="spellStart"/>
      <w:r w:rsidRPr="00D252AE">
        <w:t>RX_Next_Highest</w:t>
      </w:r>
      <w:proofErr w:type="spellEnd"/>
      <w:r w:rsidRPr="00D252AE">
        <w:t>.</w:t>
      </w:r>
    </w:p>
    <w:p w14:paraId="28A53941" w14:textId="77777777" w:rsidR="00E21595" w:rsidRPr="00D252AE" w:rsidRDefault="00E21595" w:rsidP="00E21595">
      <w:r w:rsidRPr="00D252AE">
        <w:t>[TS 38.322, clause 7.2]</w:t>
      </w:r>
    </w:p>
    <w:p w14:paraId="65922E41" w14:textId="77777777" w:rsidR="00E21595" w:rsidRPr="00D252AE" w:rsidRDefault="00E21595" w:rsidP="00E21595">
      <w:r w:rsidRPr="00D252AE">
        <w:t xml:space="preserve">a) </w:t>
      </w:r>
      <w:proofErr w:type="spellStart"/>
      <w:r w:rsidRPr="00D252AE">
        <w:t>AM_Window_Size</w:t>
      </w:r>
      <w:proofErr w:type="spellEnd"/>
    </w:p>
    <w:p w14:paraId="340563EF" w14:textId="77777777" w:rsidR="00E21595" w:rsidRPr="00D252AE" w:rsidRDefault="00E21595" w:rsidP="00E21595">
      <w:r w:rsidRPr="00D252AE">
        <w:t xml:space="preserve">This constant is used by both the transmitting side and the receiving side of each AM RLC entity. </w:t>
      </w:r>
      <w:proofErr w:type="spellStart"/>
      <w:r w:rsidRPr="00D252AE">
        <w:t>AM_Window_Size</w:t>
      </w:r>
      <w:proofErr w:type="spellEnd"/>
      <w:r w:rsidRPr="00D252AE">
        <w:t xml:space="preserve"> = 2048 when a 12 bit SN is used, </w:t>
      </w:r>
      <w:proofErr w:type="spellStart"/>
      <w:r w:rsidRPr="00D252AE">
        <w:t>AM_Window_Size</w:t>
      </w:r>
      <w:proofErr w:type="spellEnd"/>
      <w:r w:rsidRPr="00D252AE">
        <w:t xml:space="preserve"> = 131072 when an 18 bit SN is used.</w:t>
      </w:r>
    </w:p>
    <w:p w14:paraId="4DD78604" w14:textId="77777777" w:rsidR="00E21595" w:rsidRPr="00D252AE" w:rsidRDefault="00E21595" w:rsidP="00E21595">
      <w:pPr>
        <w:pStyle w:val="H6"/>
      </w:pPr>
      <w:r w:rsidRPr="00D252AE">
        <w:t>7.1.2.3.5.3</w:t>
      </w:r>
      <w:r w:rsidRPr="00D252AE">
        <w:tab/>
        <w:t>Test description</w:t>
      </w:r>
    </w:p>
    <w:p w14:paraId="603D1826" w14:textId="77777777" w:rsidR="00E21595" w:rsidRPr="00D252AE" w:rsidRDefault="00E21595" w:rsidP="00E21595">
      <w:pPr>
        <w:pStyle w:val="H6"/>
      </w:pPr>
      <w:r w:rsidRPr="00D252AE">
        <w:t>7.1.2.3.5.3.1</w:t>
      </w:r>
      <w:r w:rsidRPr="00D252AE">
        <w:tab/>
        <w:t>Pre-test conditions</w:t>
      </w:r>
    </w:p>
    <w:p w14:paraId="22D45BB3" w14:textId="77777777" w:rsidR="00E21595" w:rsidRPr="00D252AE" w:rsidRDefault="00E21595" w:rsidP="00E21595">
      <w:pPr>
        <w:rPr>
          <w:lang w:eastAsia="sv-SE"/>
        </w:rPr>
      </w:pPr>
      <w:r w:rsidRPr="00D252AE">
        <w:rPr>
          <w:lang w:eastAsia="sv-SE"/>
        </w:rPr>
        <w:t>Same Pre-test conditions as in clause 7.1.2.1.1 with the exception that the AM DRB is configured according to Table 7.1.2.3.5.3.1-1.</w:t>
      </w:r>
    </w:p>
    <w:p w14:paraId="47CE9919" w14:textId="77777777" w:rsidR="00E21595" w:rsidRPr="00D252AE" w:rsidRDefault="00E21595" w:rsidP="00E21595">
      <w:pPr>
        <w:pStyle w:val="TH"/>
        <w:rPr>
          <w:lang w:eastAsia="sv-SE"/>
        </w:rPr>
      </w:pPr>
      <w:r w:rsidRPr="00D252AE">
        <w:rPr>
          <w:lang w:eastAsia="sv-SE"/>
        </w:rPr>
        <w:t>Table 7.1.2.3.5.3.1-1: RLC parameters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3803"/>
      </w:tblGrid>
      <w:tr w:rsidR="00E21595" w:rsidRPr="00D252AE" w14:paraId="05A4F8DB" w14:textId="77777777" w:rsidTr="002A6500">
        <w:trPr>
          <w:jc w:val="center"/>
        </w:trPr>
        <w:tc>
          <w:tcPr>
            <w:tcW w:w="4560" w:type="dxa"/>
          </w:tcPr>
          <w:p w14:paraId="5BD44153" w14:textId="77777777" w:rsidR="00E21595" w:rsidRPr="00D252AE" w:rsidRDefault="00E21595" w:rsidP="002A6500">
            <w:pPr>
              <w:pStyle w:val="TAL"/>
              <w:rPr>
                <w:b/>
              </w:rPr>
            </w:pPr>
            <w:r w:rsidRPr="00D252AE">
              <w:t>t-</w:t>
            </w:r>
            <w:proofErr w:type="spellStart"/>
            <w:r w:rsidRPr="00D252AE">
              <w:t>PollRetransmit</w:t>
            </w:r>
            <w:proofErr w:type="spellEnd"/>
          </w:p>
        </w:tc>
        <w:tc>
          <w:tcPr>
            <w:tcW w:w="3803" w:type="dxa"/>
          </w:tcPr>
          <w:p w14:paraId="78DB06E8" w14:textId="77777777" w:rsidR="00E21595" w:rsidRPr="00D252AE" w:rsidRDefault="00E21595" w:rsidP="002A6500">
            <w:pPr>
              <w:pStyle w:val="TAL"/>
            </w:pPr>
            <w:r w:rsidRPr="00D252AE">
              <w:t>ms300</w:t>
            </w:r>
          </w:p>
        </w:tc>
      </w:tr>
      <w:tr w:rsidR="00E21595" w:rsidRPr="00D252AE" w14:paraId="14617943" w14:textId="77777777" w:rsidTr="002A6500">
        <w:trPr>
          <w:jc w:val="center"/>
        </w:trPr>
        <w:tc>
          <w:tcPr>
            <w:tcW w:w="4560" w:type="dxa"/>
          </w:tcPr>
          <w:p w14:paraId="24EBA5BA" w14:textId="77777777" w:rsidR="00E21595" w:rsidRPr="00D252AE" w:rsidRDefault="00E21595" w:rsidP="002A6500">
            <w:pPr>
              <w:pStyle w:val="TAL"/>
              <w:rPr>
                <w:b/>
              </w:rPr>
            </w:pPr>
            <w:proofErr w:type="spellStart"/>
            <w:r w:rsidRPr="00D252AE">
              <w:t>pollPDU</w:t>
            </w:r>
            <w:proofErr w:type="spellEnd"/>
          </w:p>
        </w:tc>
        <w:tc>
          <w:tcPr>
            <w:tcW w:w="3803" w:type="dxa"/>
          </w:tcPr>
          <w:p w14:paraId="7F41A4F0" w14:textId="77777777" w:rsidR="00E21595" w:rsidRPr="00D252AE" w:rsidRDefault="00E21595" w:rsidP="002A6500">
            <w:pPr>
              <w:pStyle w:val="TAL"/>
            </w:pPr>
            <w:r w:rsidRPr="00D252AE">
              <w:t>infinity</w:t>
            </w:r>
          </w:p>
        </w:tc>
      </w:tr>
      <w:tr w:rsidR="00E21595" w:rsidRPr="00D252AE" w14:paraId="5489AD60" w14:textId="77777777" w:rsidTr="002A6500">
        <w:trPr>
          <w:jc w:val="center"/>
        </w:trPr>
        <w:tc>
          <w:tcPr>
            <w:tcW w:w="4560" w:type="dxa"/>
          </w:tcPr>
          <w:p w14:paraId="7A75AC5E" w14:textId="77777777" w:rsidR="00E21595" w:rsidRPr="00D252AE" w:rsidRDefault="00E21595" w:rsidP="002A6500">
            <w:pPr>
              <w:pStyle w:val="TAL"/>
            </w:pPr>
            <w:proofErr w:type="spellStart"/>
            <w:r w:rsidRPr="00D252AE">
              <w:t>pollByte</w:t>
            </w:r>
            <w:proofErr w:type="spellEnd"/>
          </w:p>
        </w:tc>
        <w:tc>
          <w:tcPr>
            <w:tcW w:w="3803" w:type="dxa"/>
          </w:tcPr>
          <w:p w14:paraId="0F6298B9" w14:textId="77777777" w:rsidR="00E21595" w:rsidRPr="00D252AE" w:rsidRDefault="00E21595" w:rsidP="002A6500">
            <w:pPr>
              <w:pStyle w:val="TAL"/>
            </w:pPr>
            <w:r w:rsidRPr="00D252AE">
              <w:t>infinity</w:t>
            </w:r>
          </w:p>
        </w:tc>
      </w:tr>
      <w:tr w:rsidR="00E21595" w:rsidRPr="00D252AE" w14:paraId="5C37C15F" w14:textId="77777777" w:rsidTr="002A6500">
        <w:trPr>
          <w:jc w:val="center"/>
        </w:trPr>
        <w:tc>
          <w:tcPr>
            <w:tcW w:w="4560" w:type="dxa"/>
          </w:tcPr>
          <w:p w14:paraId="40CD103F" w14:textId="77777777" w:rsidR="00E21595" w:rsidRPr="00D252AE" w:rsidRDefault="00E21595" w:rsidP="002A6500">
            <w:pPr>
              <w:pStyle w:val="TAL"/>
            </w:pPr>
            <w:proofErr w:type="spellStart"/>
            <w:r w:rsidRPr="00D252AE">
              <w:t>sn-FieldLength</w:t>
            </w:r>
            <w:proofErr w:type="spellEnd"/>
            <w:r w:rsidRPr="00D252AE">
              <w:t>(UL-AM-RLC)</w:t>
            </w:r>
          </w:p>
        </w:tc>
        <w:tc>
          <w:tcPr>
            <w:tcW w:w="3803" w:type="dxa"/>
          </w:tcPr>
          <w:p w14:paraId="15F50899" w14:textId="77777777" w:rsidR="00E21595" w:rsidRPr="00D252AE" w:rsidRDefault="00E21595" w:rsidP="002A6500">
            <w:pPr>
              <w:pStyle w:val="TAL"/>
            </w:pPr>
            <w:r w:rsidRPr="00D252AE">
              <w:t>size12</w:t>
            </w:r>
          </w:p>
          <w:p w14:paraId="74578289" w14:textId="77777777" w:rsidR="00E21595" w:rsidRPr="00D252AE" w:rsidRDefault="00E21595" w:rsidP="002A6500">
            <w:pPr>
              <w:pStyle w:val="TAL"/>
            </w:pPr>
          </w:p>
        </w:tc>
      </w:tr>
      <w:tr w:rsidR="00E21595" w:rsidRPr="00D252AE" w14:paraId="3ACA6F3C" w14:textId="77777777" w:rsidTr="002A6500">
        <w:trPr>
          <w:jc w:val="center"/>
        </w:trPr>
        <w:tc>
          <w:tcPr>
            <w:tcW w:w="4560" w:type="dxa"/>
          </w:tcPr>
          <w:p w14:paraId="6202403D" w14:textId="77777777" w:rsidR="00E21595" w:rsidRPr="00D252AE" w:rsidRDefault="00E21595" w:rsidP="002A6500">
            <w:pPr>
              <w:pStyle w:val="TAL"/>
            </w:pPr>
            <w:proofErr w:type="spellStart"/>
            <w:r w:rsidRPr="00D252AE">
              <w:t>sn-FieldLength</w:t>
            </w:r>
            <w:proofErr w:type="spellEnd"/>
            <w:r w:rsidRPr="00D252AE">
              <w:t>(DL-AM-RLC)</w:t>
            </w:r>
          </w:p>
        </w:tc>
        <w:tc>
          <w:tcPr>
            <w:tcW w:w="3803" w:type="dxa"/>
          </w:tcPr>
          <w:p w14:paraId="0B673F20" w14:textId="77777777" w:rsidR="00E21595" w:rsidRPr="00D252AE" w:rsidRDefault="00E21595" w:rsidP="002A6500">
            <w:pPr>
              <w:pStyle w:val="TAL"/>
            </w:pPr>
            <w:r w:rsidRPr="00D252AE">
              <w:t>size12</w:t>
            </w:r>
          </w:p>
          <w:p w14:paraId="12ED75BC" w14:textId="77777777" w:rsidR="00E21595" w:rsidRPr="00D252AE" w:rsidRDefault="00E21595" w:rsidP="002A6500">
            <w:pPr>
              <w:pStyle w:val="TAL"/>
            </w:pPr>
          </w:p>
        </w:tc>
      </w:tr>
    </w:tbl>
    <w:p w14:paraId="031A24A5" w14:textId="77777777" w:rsidR="00E21595" w:rsidRPr="00D252AE" w:rsidRDefault="00E21595" w:rsidP="00E21595"/>
    <w:p w14:paraId="1CFC8B3C" w14:textId="77777777" w:rsidR="00E21595" w:rsidRPr="00D252AE" w:rsidRDefault="00E21595" w:rsidP="00E21595">
      <w:pPr>
        <w:pStyle w:val="H6"/>
      </w:pPr>
      <w:r w:rsidRPr="00D252AE">
        <w:lastRenderedPageBreak/>
        <w:t>7.1.2.3.5.3.2</w:t>
      </w:r>
      <w:r w:rsidRPr="00D252AE">
        <w:tab/>
        <w:t>Test procedure sequence</w:t>
      </w:r>
    </w:p>
    <w:p w14:paraId="1F76469B" w14:textId="77777777" w:rsidR="00E21595" w:rsidRPr="00D252AE" w:rsidRDefault="00E21595" w:rsidP="00E21595">
      <w:pPr>
        <w:pStyle w:val="TH"/>
      </w:pPr>
      <w:r w:rsidRPr="00D252AE">
        <w:t>Table 7.1.2.3.5.3.2-1: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E21595" w:rsidRPr="00D252AE" w14:paraId="3ABE8963" w14:textId="77777777" w:rsidTr="002A6500">
        <w:tc>
          <w:tcPr>
            <w:tcW w:w="533" w:type="dxa"/>
            <w:vMerge w:val="restart"/>
          </w:tcPr>
          <w:p w14:paraId="177F6F91" w14:textId="77777777" w:rsidR="00E21595" w:rsidRPr="00D252AE" w:rsidRDefault="00E21595" w:rsidP="002A6500">
            <w:pPr>
              <w:pStyle w:val="TAH"/>
            </w:pPr>
            <w:r w:rsidRPr="00D252AE">
              <w:lastRenderedPageBreak/>
              <w:t>St</w:t>
            </w:r>
          </w:p>
        </w:tc>
        <w:tc>
          <w:tcPr>
            <w:tcW w:w="3970" w:type="dxa"/>
            <w:tcBorders>
              <w:bottom w:val="nil"/>
            </w:tcBorders>
          </w:tcPr>
          <w:p w14:paraId="0EE7DD8D" w14:textId="77777777" w:rsidR="00E21595" w:rsidRPr="00D252AE" w:rsidRDefault="00E21595" w:rsidP="002A6500">
            <w:pPr>
              <w:pStyle w:val="TAH"/>
            </w:pPr>
            <w:r w:rsidRPr="00D252AE">
              <w:t>Procedure</w:t>
            </w:r>
          </w:p>
        </w:tc>
        <w:tc>
          <w:tcPr>
            <w:tcW w:w="3685" w:type="dxa"/>
            <w:gridSpan w:val="2"/>
          </w:tcPr>
          <w:p w14:paraId="702B35D3" w14:textId="77777777" w:rsidR="00E21595" w:rsidRPr="00D252AE" w:rsidRDefault="00E21595" w:rsidP="002A6500">
            <w:pPr>
              <w:pStyle w:val="TAH"/>
            </w:pPr>
            <w:r w:rsidRPr="00D252AE">
              <w:t>Message Sequence</w:t>
            </w:r>
          </w:p>
        </w:tc>
        <w:tc>
          <w:tcPr>
            <w:tcW w:w="567" w:type="dxa"/>
            <w:vMerge w:val="restart"/>
          </w:tcPr>
          <w:p w14:paraId="44BCC40E" w14:textId="77777777" w:rsidR="00E21595" w:rsidRPr="00D252AE" w:rsidRDefault="00E21595" w:rsidP="002A6500">
            <w:pPr>
              <w:pStyle w:val="TAH"/>
            </w:pPr>
            <w:r w:rsidRPr="00D252AE">
              <w:t>TP</w:t>
            </w:r>
          </w:p>
        </w:tc>
        <w:tc>
          <w:tcPr>
            <w:tcW w:w="851" w:type="dxa"/>
            <w:vMerge w:val="restart"/>
          </w:tcPr>
          <w:p w14:paraId="18BA3637" w14:textId="77777777" w:rsidR="00E21595" w:rsidRPr="00D252AE" w:rsidRDefault="00E21595" w:rsidP="002A6500">
            <w:pPr>
              <w:pStyle w:val="TAH"/>
            </w:pPr>
            <w:r w:rsidRPr="00D252AE">
              <w:t>Verdict</w:t>
            </w:r>
          </w:p>
        </w:tc>
      </w:tr>
      <w:tr w:rsidR="00E21595" w:rsidRPr="00D252AE" w14:paraId="3161563C" w14:textId="77777777" w:rsidTr="002A6500">
        <w:tc>
          <w:tcPr>
            <w:tcW w:w="533" w:type="dxa"/>
            <w:vMerge/>
          </w:tcPr>
          <w:p w14:paraId="3AA977A7" w14:textId="77777777" w:rsidR="00E21595" w:rsidRPr="00D252AE" w:rsidRDefault="00E21595" w:rsidP="002A6500">
            <w:pPr>
              <w:pStyle w:val="TAH"/>
            </w:pPr>
          </w:p>
        </w:tc>
        <w:tc>
          <w:tcPr>
            <w:tcW w:w="3970" w:type="dxa"/>
            <w:tcBorders>
              <w:top w:val="nil"/>
            </w:tcBorders>
          </w:tcPr>
          <w:p w14:paraId="12600F99" w14:textId="77777777" w:rsidR="00E21595" w:rsidRPr="00D252AE" w:rsidRDefault="00E21595" w:rsidP="002A6500">
            <w:pPr>
              <w:pStyle w:val="TAH"/>
            </w:pPr>
          </w:p>
        </w:tc>
        <w:tc>
          <w:tcPr>
            <w:tcW w:w="708" w:type="dxa"/>
          </w:tcPr>
          <w:p w14:paraId="0A431077" w14:textId="77777777" w:rsidR="00E21595" w:rsidRPr="00D252AE" w:rsidRDefault="00E21595" w:rsidP="002A6500">
            <w:pPr>
              <w:pStyle w:val="TAH"/>
            </w:pPr>
            <w:r w:rsidRPr="00D252AE">
              <w:t>U - S</w:t>
            </w:r>
          </w:p>
        </w:tc>
        <w:tc>
          <w:tcPr>
            <w:tcW w:w="2977" w:type="dxa"/>
          </w:tcPr>
          <w:p w14:paraId="49DB5B54" w14:textId="77777777" w:rsidR="00E21595" w:rsidRPr="00D252AE" w:rsidRDefault="00E21595" w:rsidP="002A6500">
            <w:pPr>
              <w:pStyle w:val="TAH"/>
            </w:pPr>
            <w:r w:rsidRPr="00D252AE">
              <w:t>Message</w:t>
            </w:r>
          </w:p>
        </w:tc>
        <w:tc>
          <w:tcPr>
            <w:tcW w:w="567" w:type="dxa"/>
            <w:vMerge/>
          </w:tcPr>
          <w:p w14:paraId="7F4B84E5" w14:textId="77777777" w:rsidR="00E21595" w:rsidRPr="00D252AE" w:rsidRDefault="00E21595" w:rsidP="002A6500">
            <w:pPr>
              <w:pStyle w:val="TAH"/>
            </w:pPr>
          </w:p>
        </w:tc>
        <w:tc>
          <w:tcPr>
            <w:tcW w:w="851" w:type="dxa"/>
            <w:vMerge/>
          </w:tcPr>
          <w:p w14:paraId="0F364E2A" w14:textId="77777777" w:rsidR="00E21595" w:rsidRPr="00D252AE" w:rsidRDefault="00E21595" w:rsidP="002A6500">
            <w:pPr>
              <w:pStyle w:val="TAH"/>
            </w:pPr>
          </w:p>
        </w:tc>
      </w:tr>
      <w:tr w:rsidR="00E21595" w:rsidRPr="00D252AE" w14:paraId="5138CEF0" w14:textId="77777777" w:rsidTr="002A6500">
        <w:tc>
          <w:tcPr>
            <w:tcW w:w="533" w:type="dxa"/>
          </w:tcPr>
          <w:p w14:paraId="7E35FF61" w14:textId="77777777" w:rsidR="00E21595" w:rsidRPr="00D252AE" w:rsidRDefault="00E21595" w:rsidP="002A6500">
            <w:pPr>
              <w:pStyle w:val="TAC"/>
            </w:pPr>
            <w:r w:rsidRPr="00D252AE">
              <w:t>0</w:t>
            </w:r>
          </w:p>
        </w:tc>
        <w:tc>
          <w:tcPr>
            <w:tcW w:w="3970" w:type="dxa"/>
          </w:tcPr>
          <w:p w14:paraId="7893264B" w14:textId="77777777" w:rsidR="00E21595" w:rsidRPr="00D252AE" w:rsidRDefault="00E21595" w:rsidP="002A6500">
            <w:pPr>
              <w:pStyle w:val="TAL"/>
            </w:pPr>
            <w:r w:rsidRPr="00D252AE">
              <w:t>The SS does not allocate any uplink grant.</w:t>
            </w:r>
          </w:p>
        </w:tc>
        <w:tc>
          <w:tcPr>
            <w:tcW w:w="708" w:type="dxa"/>
          </w:tcPr>
          <w:p w14:paraId="40310767" w14:textId="77777777" w:rsidR="00E21595" w:rsidRPr="00D252AE" w:rsidRDefault="00E21595" w:rsidP="002A6500">
            <w:pPr>
              <w:pStyle w:val="TAC"/>
            </w:pPr>
            <w:r w:rsidRPr="00D252AE">
              <w:t>-</w:t>
            </w:r>
          </w:p>
        </w:tc>
        <w:tc>
          <w:tcPr>
            <w:tcW w:w="2977" w:type="dxa"/>
          </w:tcPr>
          <w:p w14:paraId="33F5D382" w14:textId="77777777" w:rsidR="00E21595" w:rsidRPr="00D252AE" w:rsidRDefault="00E21595" w:rsidP="002A6500">
            <w:pPr>
              <w:pStyle w:val="TAL"/>
            </w:pPr>
            <w:r w:rsidRPr="00D252AE">
              <w:t>-</w:t>
            </w:r>
          </w:p>
        </w:tc>
        <w:tc>
          <w:tcPr>
            <w:tcW w:w="567" w:type="dxa"/>
          </w:tcPr>
          <w:p w14:paraId="78BFFAF0" w14:textId="77777777" w:rsidR="00E21595" w:rsidRPr="00D252AE" w:rsidRDefault="00E21595" w:rsidP="002A6500">
            <w:pPr>
              <w:pStyle w:val="TAC"/>
            </w:pPr>
            <w:r w:rsidRPr="00D252AE">
              <w:t>-</w:t>
            </w:r>
          </w:p>
        </w:tc>
        <w:tc>
          <w:tcPr>
            <w:tcW w:w="851" w:type="dxa"/>
          </w:tcPr>
          <w:p w14:paraId="780ACBC9" w14:textId="77777777" w:rsidR="00E21595" w:rsidRPr="00D252AE" w:rsidRDefault="00E21595" w:rsidP="002A6500">
            <w:pPr>
              <w:pStyle w:val="TAC"/>
            </w:pPr>
            <w:r w:rsidRPr="00D252AE">
              <w:t>-</w:t>
            </w:r>
          </w:p>
        </w:tc>
      </w:tr>
      <w:tr w:rsidR="00E21595" w:rsidRPr="00D252AE" w14:paraId="7844F2EB" w14:textId="77777777" w:rsidTr="002A6500">
        <w:tc>
          <w:tcPr>
            <w:tcW w:w="533" w:type="dxa"/>
          </w:tcPr>
          <w:p w14:paraId="0B679CD7" w14:textId="77777777" w:rsidR="00E21595" w:rsidRPr="00D252AE" w:rsidRDefault="00E21595" w:rsidP="002A6500">
            <w:pPr>
              <w:pStyle w:val="TAC"/>
            </w:pPr>
            <w:r w:rsidRPr="00D252AE">
              <w:t>-</w:t>
            </w:r>
          </w:p>
        </w:tc>
        <w:tc>
          <w:tcPr>
            <w:tcW w:w="3970" w:type="dxa"/>
          </w:tcPr>
          <w:p w14:paraId="20F89ACE" w14:textId="77777777" w:rsidR="00E21595" w:rsidRPr="00D252AE" w:rsidRDefault="00E21595" w:rsidP="002A6500">
            <w:pPr>
              <w:pStyle w:val="TAL"/>
            </w:pPr>
            <w:r w:rsidRPr="00D252AE">
              <w:t xml:space="preserve">EXCEPTION: The SS is configured for step 1 500 </w:t>
            </w:r>
            <w:proofErr w:type="spellStart"/>
            <w:r w:rsidRPr="00D252AE">
              <w:t>ms</w:t>
            </w:r>
            <w:proofErr w:type="spellEnd"/>
            <w:r w:rsidRPr="00D252AE">
              <w:t xml:space="preserve"> in advance. The transmissions are performed every second radio frame. Step 2 is started 100 </w:t>
            </w:r>
            <w:proofErr w:type="spellStart"/>
            <w:r w:rsidRPr="00D252AE">
              <w:t>ms</w:t>
            </w:r>
            <w:proofErr w:type="spellEnd"/>
            <w:r w:rsidRPr="00D252AE">
              <w:t xml:space="preserve"> after the first DL AMD PDU has been transmitted in step 1.</w:t>
            </w:r>
          </w:p>
        </w:tc>
        <w:tc>
          <w:tcPr>
            <w:tcW w:w="708" w:type="dxa"/>
          </w:tcPr>
          <w:p w14:paraId="7C579B3D" w14:textId="77777777" w:rsidR="00E21595" w:rsidRPr="00D252AE" w:rsidRDefault="00E21595" w:rsidP="002A6500">
            <w:pPr>
              <w:pStyle w:val="TAC"/>
            </w:pPr>
            <w:r w:rsidRPr="00D252AE">
              <w:t>-</w:t>
            </w:r>
          </w:p>
        </w:tc>
        <w:tc>
          <w:tcPr>
            <w:tcW w:w="2977" w:type="dxa"/>
          </w:tcPr>
          <w:p w14:paraId="47EB5B29" w14:textId="77777777" w:rsidR="00E21595" w:rsidRPr="00D252AE" w:rsidRDefault="00E21595" w:rsidP="002A6500">
            <w:pPr>
              <w:pStyle w:val="TAL"/>
            </w:pPr>
            <w:r w:rsidRPr="00D252AE">
              <w:t>-</w:t>
            </w:r>
          </w:p>
        </w:tc>
        <w:tc>
          <w:tcPr>
            <w:tcW w:w="567" w:type="dxa"/>
          </w:tcPr>
          <w:p w14:paraId="2B15123B" w14:textId="77777777" w:rsidR="00E21595" w:rsidRPr="00D252AE" w:rsidRDefault="00E21595" w:rsidP="002A6500">
            <w:pPr>
              <w:pStyle w:val="TAC"/>
            </w:pPr>
            <w:r w:rsidRPr="00D252AE">
              <w:t>-</w:t>
            </w:r>
          </w:p>
        </w:tc>
        <w:tc>
          <w:tcPr>
            <w:tcW w:w="851" w:type="dxa"/>
          </w:tcPr>
          <w:p w14:paraId="62692F35" w14:textId="77777777" w:rsidR="00E21595" w:rsidRPr="00D252AE" w:rsidRDefault="00E21595" w:rsidP="002A6500">
            <w:pPr>
              <w:pStyle w:val="TAC"/>
            </w:pPr>
            <w:r w:rsidRPr="00D252AE">
              <w:t>-</w:t>
            </w:r>
          </w:p>
        </w:tc>
      </w:tr>
      <w:tr w:rsidR="00E21595" w:rsidRPr="00D252AE" w14:paraId="5F259612" w14:textId="77777777" w:rsidTr="002A6500">
        <w:tc>
          <w:tcPr>
            <w:tcW w:w="533" w:type="dxa"/>
          </w:tcPr>
          <w:p w14:paraId="08282C71" w14:textId="77777777" w:rsidR="00E21595" w:rsidRPr="00D252AE" w:rsidRDefault="00E21595" w:rsidP="002A6500">
            <w:pPr>
              <w:pStyle w:val="TAC"/>
            </w:pPr>
            <w:r w:rsidRPr="00D252AE">
              <w:t>-</w:t>
            </w:r>
          </w:p>
        </w:tc>
        <w:tc>
          <w:tcPr>
            <w:tcW w:w="3970" w:type="dxa"/>
          </w:tcPr>
          <w:p w14:paraId="083DA353" w14:textId="77777777" w:rsidR="00E21595" w:rsidRPr="00D252AE" w:rsidRDefault="00E21595" w:rsidP="002A6500">
            <w:pPr>
              <w:pStyle w:val="TAL"/>
            </w:pPr>
            <w:r w:rsidRPr="00D252AE">
              <w:t>EXCEPTION: Step 1 a1  shall be repeated from j=0 to j=  FLOOR((</w:t>
            </w:r>
            <w:proofErr w:type="spellStart"/>
            <w:r w:rsidRPr="00D252AE">
              <w:t>Maximum_RLC_SN</w:t>
            </w:r>
            <w:proofErr w:type="spellEnd"/>
            <w:r w:rsidRPr="00D252AE">
              <w:t>/iteration size) -1, and the last repetition shall execute Step 1b1. (Note 1) (Note 3) (Note 4) (Note 6)</w:t>
            </w:r>
          </w:p>
        </w:tc>
        <w:tc>
          <w:tcPr>
            <w:tcW w:w="708" w:type="dxa"/>
          </w:tcPr>
          <w:p w14:paraId="3FAF6A70" w14:textId="77777777" w:rsidR="00E21595" w:rsidRPr="00D252AE" w:rsidRDefault="00E21595" w:rsidP="002A6500">
            <w:pPr>
              <w:pStyle w:val="TAC"/>
            </w:pPr>
            <w:r w:rsidRPr="00D252AE">
              <w:t>-</w:t>
            </w:r>
          </w:p>
        </w:tc>
        <w:tc>
          <w:tcPr>
            <w:tcW w:w="2977" w:type="dxa"/>
          </w:tcPr>
          <w:p w14:paraId="479328DF" w14:textId="77777777" w:rsidR="00E21595" w:rsidRPr="00D252AE" w:rsidRDefault="00E21595" w:rsidP="002A6500">
            <w:pPr>
              <w:pStyle w:val="TAL"/>
            </w:pPr>
            <w:r w:rsidRPr="00D252AE">
              <w:t>-</w:t>
            </w:r>
          </w:p>
        </w:tc>
        <w:tc>
          <w:tcPr>
            <w:tcW w:w="567" w:type="dxa"/>
          </w:tcPr>
          <w:p w14:paraId="7393D936" w14:textId="77777777" w:rsidR="00E21595" w:rsidRPr="00D252AE" w:rsidRDefault="00E21595" w:rsidP="002A6500">
            <w:pPr>
              <w:pStyle w:val="TAC"/>
            </w:pPr>
            <w:r w:rsidRPr="00D252AE">
              <w:t>-</w:t>
            </w:r>
          </w:p>
        </w:tc>
        <w:tc>
          <w:tcPr>
            <w:tcW w:w="851" w:type="dxa"/>
          </w:tcPr>
          <w:p w14:paraId="0A00E388" w14:textId="77777777" w:rsidR="00E21595" w:rsidRPr="00D252AE" w:rsidRDefault="00E21595" w:rsidP="002A6500">
            <w:pPr>
              <w:pStyle w:val="TAC"/>
            </w:pPr>
            <w:r w:rsidRPr="00D252AE">
              <w:t>-</w:t>
            </w:r>
          </w:p>
        </w:tc>
      </w:tr>
      <w:tr w:rsidR="00E21595" w:rsidRPr="00D252AE" w14:paraId="27C2DC93" w14:textId="77777777" w:rsidTr="002A6500">
        <w:tc>
          <w:tcPr>
            <w:tcW w:w="533" w:type="dxa"/>
          </w:tcPr>
          <w:p w14:paraId="3FFB1D2F" w14:textId="77777777" w:rsidR="00E21595" w:rsidRPr="00D252AE" w:rsidRDefault="00E21595" w:rsidP="002A6500">
            <w:pPr>
              <w:pStyle w:val="TAC"/>
            </w:pPr>
            <w:r w:rsidRPr="00D252AE">
              <w:t>1a1</w:t>
            </w:r>
          </w:p>
        </w:tc>
        <w:tc>
          <w:tcPr>
            <w:tcW w:w="3970" w:type="dxa"/>
          </w:tcPr>
          <w:p w14:paraId="1F9B7C74" w14:textId="77777777" w:rsidR="00E21595" w:rsidRPr="00D252AE" w:rsidRDefault="00E21595" w:rsidP="002A6500">
            <w:pPr>
              <w:pStyle w:val="TAL"/>
            </w:pPr>
            <w:r w:rsidRPr="00D252AE">
              <w:t xml:space="preserve">The SS transmits several RLC PDUs in a RLC PDU List, the number of RLC PDUs sent is defined by the </w:t>
            </w:r>
            <w:proofErr w:type="spellStart"/>
            <w:r w:rsidRPr="00D252AE">
              <w:t>iteration_size</w:t>
            </w:r>
            <w:proofErr w:type="spellEnd"/>
            <w:r w:rsidRPr="00D252AE">
              <w:t>.</w:t>
            </w:r>
          </w:p>
          <w:p w14:paraId="2B022298" w14:textId="77777777" w:rsidR="00E21595" w:rsidRPr="00D252AE" w:rsidRDefault="00E21595" w:rsidP="002A6500">
            <w:pPr>
              <w:pStyle w:val="TAL"/>
            </w:pPr>
            <w:r w:rsidRPr="00D252AE">
              <w:t xml:space="preserve">Each RLC Data PDU contains one RLC SDU. </w:t>
            </w:r>
          </w:p>
          <w:p w14:paraId="0BF5DA64" w14:textId="77777777" w:rsidR="00E21595" w:rsidRPr="00D252AE" w:rsidRDefault="00E21595" w:rsidP="002A6500">
            <w:pPr>
              <w:pStyle w:val="TAL"/>
            </w:pPr>
            <w:r w:rsidRPr="00D252AE">
              <w:t>(Note 8) (Note 9) (Note 5)</w:t>
            </w:r>
          </w:p>
        </w:tc>
        <w:tc>
          <w:tcPr>
            <w:tcW w:w="708" w:type="dxa"/>
          </w:tcPr>
          <w:p w14:paraId="71C7F881" w14:textId="77777777" w:rsidR="00E21595" w:rsidRPr="00D252AE" w:rsidRDefault="00E21595" w:rsidP="002A6500">
            <w:pPr>
              <w:pStyle w:val="TAC"/>
            </w:pPr>
            <w:r w:rsidRPr="00D252AE">
              <w:t>&lt;--</w:t>
            </w:r>
          </w:p>
        </w:tc>
        <w:tc>
          <w:tcPr>
            <w:tcW w:w="2977" w:type="dxa"/>
          </w:tcPr>
          <w:p w14:paraId="1F956653" w14:textId="77777777" w:rsidR="00E21595" w:rsidRPr="00D252AE" w:rsidRDefault="00E21595" w:rsidP="002A6500">
            <w:pPr>
              <w:pStyle w:val="TAL"/>
            </w:pPr>
            <w:r w:rsidRPr="00D252AE">
              <w:t>RLC Data PDU (SN = j*iteration_ size, SN=(((j+1)*</w:t>
            </w:r>
            <w:proofErr w:type="spellStart"/>
            <w:r w:rsidRPr="00D252AE">
              <w:t>iteration_size</w:t>
            </w:r>
            <w:proofErr w:type="spellEnd"/>
            <w:r w:rsidRPr="00D252AE">
              <w:t>)-1)</w:t>
            </w:r>
          </w:p>
        </w:tc>
        <w:tc>
          <w:tcPr>
            <w:tcW w:w="567" w:type="dxa"/>
          </w:tcPr>
          <w:p w14:paraId="41834290" w14:textId="77777777" w:rsidR="00E21595" w:rsidRPr="00D252AE" w:rsidRDefault="00E21595" w:rsidP="002A6500">
            <w:pPr>
              <w:pStyle w:val="TAC"/>
            </w:pPr>
            <w:r w:rsidRPr="00D252AE">
              <w:t>-</w:t>
            </w:r>
          </w:p>
        </w:tc>
        <w:tc>
          <w:tcPr>
            <w:tcW w:w="851" w:type="dxa"/>
          </w:tcPr>
          <w:p w14:paraId="639D61EE" w14:textId="77777777" w:rsidR="00E21595" w:rsidRPr="00D252AE" w:rsidRDefault="00E21595" w:rsidP="002A6500">
            <w:pPr>
              <w:pStyle w:val="TAC"/>
            </w:pPr>
            <w:r w:rsidRPr="00D252AE">
              <w:t>-</w:t>
            </w:r>
          </w:p>
        </w:tc>
      </w:tr>
      <w:tr w:rsidR="00E21595" w:rsidRPr="00D252AE" w14:paraId="216028AA" w14:textId="77777777" w:rsidTr="002A6500">
        <w:tc>
          <w:tcPr>
            <w:tcW w:w="533" w:type="dxa"/>
          </w:tcPr>
          <w:p w14:paraId="7994C991" w14:textId="77777777" w:rsidR="00E21595" w:rsidRPr="00D252AE" w:rsidRDefault="00E21595" w:rsidP="002A6500">
            <w:pPr>
              <w:pStyle w:val="TAC"/>
            </w:pPr>
            <w:r w:rsidRPr="00D252AE">
              <w:t>1b1</w:t>
            </w:r>
          </w:p>
        </w:tc>
        <w:tc>
          <w:tcPr>
            <w:tcW w:w="3970" w:type="dxa"/>
          </w:tcPr>
          <w:p w14:paraId="5C05BB88" w14:textId="77777777" w:rsidR="00E21595" w:rsidRPr="00D252AE" w:rsidRDefault="00E21595" w:rsidP="002A6500">
            <w:pPr>
              <w:pStyle w:val="TAL"/>
            </w:pPr>
            <w:r w:rsidRPr="00D252AE">
              <w:t>The SS transmits several RLC PDUs in a RLC PDU List, the number of RLC PDUs sent is defined by the iteration_size+1.</w:t>
            </w:r>
          </w:p>
          <w:p w14:paraId="62F833FC" w14:textId="77777777" w:rsidR="00E21595" w:rsidRPr="00D252AE" w:rsidRDefault="00E21595" w:rsidP="002A6500">
            <w:pPr>
              <w:pStyle w:val="TAL"/>
            </w:pPr>
            <w:r w:rsidRPr="00D252AE">
              <w:t xml:space="preserve">Each RLC Data PDU contains one RLC SDU. </w:t>
            </w:r>
          </w:p>
          <w:p w14:paraId="66EF33BF" w14:textId="77777777" w:rsidR="00E21595" w:rsidRPr="00D252AE" w:rsidRDefault="00E21595" w:rsidP="002A6500">
            <w:pPr>
              <w:pStyle w:val="TAL"/>
            </w:pPr>
            <w:r w:rsidRPr="00D252AE">
              <w:t>The SS transmits AMD PDU(SN=W+1) as last packet (Note 8) (Note 9) (Note 5)</w:t>
            </w:r>
          </w:p>
        </w:tc>
        <w:tc>
          <w:tcPr>
            <w:tcW w:w="708" w:type="dxa"/>
          </w:tcPr>
          <w:p w14:paraId="01A10121" w14:textId="77777777" w:rsidR="00E21595" w:rsidRPr="00D252AE" w:rsidRDefault="00E21595" w:rsidP="002A6500">
            <w:pPr>
              <w:pStyle w:val="TAC"/>
            </w:pPr>
            <w:r w:rsidRPr="00D252AE">
              <w:t>&lt;--</w:t>
            </w:r>
          </w:p>
        </w:tc>
        <w:tc>
          <w:tcPr>
            <w:tcW w:w="2977" w:type="dxa"/>
          </w:tcPr>
          <w:p w14:paraId="18B50131" w14:textId="77777777" w:rsidR="00E21595" w:rsidRPr="00D252AE" w:rsidRDefault="00E21595" w:rsidP="002A6500">
            <w:pPr>
              <w:pStyle w:val="TAL"/>
            </w:pPr>
            <w:r w:rsidRPr="00D252AE">
              <w:t>RLC Data PDU (SN = j*iteration_ size, SN=(((j+1)*</w:t>
            </w:r>
            <w:proofErr w:type="spellStart"/>
            <w:r w:rsidRPr="00D252AE">
              <w:t>iteration_size</w:t>
            </w:r>
            <w:proofErr w:type="spellEnd"/>
            <w:r w:rsidRPr="00D252AE">
              <w:t>))</w:t>
            </w:r>
          </w:p>
        </w:tc>
        <w:tc>
          <w:tcPr>
            <w:tcW w:w="567" w:type="dxa"/>
          </w:tcPr>
          <w:p w14:paraId="72FB8319" w14:textId="77777777" w:rsidR="00E21595" w:rsidRPr="00D252AE" w:rsidRDefault="00E21595" w:rsidP="002A6500">
            <w:pPr>
              <w:pStyle w:val="TAC"/>
            </w:pPr>
            <w:r w:rsidRPr="00D252AE">
              <w:t>-</w:t>
            </w:r>
          </w:p>
        </w:tc>
        <w:tc>
          <w:tcPr>
            <w:tcW w:w="851" w:type="dxa"/>
          </w:tcPr>
          <w:p w14:paraId="35E15AAB" w14:textId="77777777" w:rsidR="00E21595" w:rsidRPr="00D252AE" w:rsidRDefault="00E21595" w:rsidP="002A6500">
            <w:pPr>
              <w:pStyle w:val="TAC"/>
            </w:pPr>
            <w:r w:rsidRPr="00D252AE">
              <w:t>-</w:t>
            </w:r>
          </w:p>
        </w:tc>
      </w:tr>
      <w:tr w:rsidR="00E21595" w:rsidRPr="00D252AE" w14:paraId="301E05C8" w14:textId="77777777" w:rsidTr="002A6500">
        <w:tc>
          <w:tcPr>
            <w:tcW w:w="533" w:type="dxa"/>
          </w:tcPr>
          <w:p w14:paraId="0104D3BC" w14:textId="77777777" w:rsidR="00E21595" w:rsidRPr="00D252AE" w:rsidRDefault="00E21595" w:rsidP="002A6500">
            <w:pPr>
              <w:pStyle w:val="TAC"/>
            </w:pPr>
            <w:r w:rsidRPr="00D252AE">
              <w:t>1A</w:t>
            </w:r>
          </w:p>
        </w:tc>
        <w:tc>
          <w:tcPr>
            <w:tcW w:w="3970" w:type="dxa"/>
          </w:tcPr>
          <w:p w14:paraId="313B7BD6" w14:textId="77777777" w:rsidR="00E21595" w:rsidRPr="00D252AE" w:rsidRDefault="00E21595" w:rsidP="002A6500">
            <w:pPr>
              <w:pStyle w:val="TAL"/>
            </w:pPr>
            <w:r w:rsidRPr="00D252AE">
              <w:t>Void</w:t>
            </w:r>
          </w:p>
        </w:tc>
        <w:tc>
          <w:tcPr>
            <w:tcW w:w="708" w:type="dxa"/>
          </w:tcPr>
          <w:p w14:paraId="520A7E7C" w14:textId="77777777" w:rsidR="00E21595" w:rsidRPr="00D252AE" w:rsidRDefault="00E21595" w:rsidP="002A6500">
            <w:pPr>
              <w:pStyle w:val="TAC"/>
            </w:pPr>
            <w:r w:rsidRPr="00D252AE">
              <w:t>-</w:t>
            </w:r>
          </w:p>
        </w:tc>
        <w:tc>
          <w:tcPr>
            <w:tcW w:w="2977" w:type="dxa"/>
          </w:tcPr>
          <w:p w14:paraId="77A333CC" w14:textId="77777777" w:rsidR="00E21595" w:rsidRPr="00D252AE" w:rsidRDefault="00E21595" w:rsidP="002A6500">
            <w:pPr>
              <w:pStyle w:val="TAL"/>
            </w:pPr>
            <w:r w:rsidRPr="00D252AE">
              <w:t>-</w:t>
            </w:r>
          </w:p>
        </w:tc>
        <w:tc>
          <w:tcPr>
            <w:tcW w:w="567" w:type="dxa"/>
          </w:tcPr>
          <w:p w14:paraId="4B070C0D" w14:textId="77777777" w:rsidR="00E21595" w:rsidRPr="00D252AE" w:rsidRDefault="00E21595" w:rsidP="002A6500">
            <w:pPr>
              <w:pStyle w:val="TAC"/>
            </w:pPr>
            <w:r w:rsidRPr="00D252AE">
              <w:t>-</w:t>
            </w:r>
          </w:p>
        </w:tc>
        <w:tc>
          <w:tcPr>
            <w:tcW w:w="851" w:type="dxa"/>
          </w:tcPr>
          <w:p w14:paraId="68661AC6" w14:textId="77777777" w:rsidR="00E21595" w:rsidRPr="00D252AE" w:rsidRDefault="00E21595" w:rsidP="002A6500">
            <w:pPr>
              <w:pStyle w:val="TAC"/>
            </w:pPr>
            <w:r w:rsidRPr="00D252AE">
              <w:t>-</w:t>
            </w:r>
          </w:p>
        </w:tc>
      </w:tr>
      <w:tr w:rsidR="00E21595" w:rsidRPr="00D252AE" w14:paraId="531AEC63" w14:textId="77777777" w:rsidTr="002A6500">
        <w:tc>
          <w:tcPr>
            <w:tcW w:w="533" w:type="dxa"/>
          </w:tcPr>
          <w:p w14:paraId="0AD09A0F" w14:textId="77777777" w:rsidR="00E21595" w:rsidRPr="00D252AE" w:rsidRDefault="00E21595" w:rsidP="002A6500">
            <w:pPr>
              <w:pStyle w:val="TAC"/>
            </w:pPr>
            <w:r w:rsidRPr="00D252AE">
              <w:t>2</w:t>
            </w:r>
          </w:p>
        </w:tc>
        <w:tc>
          <w:tcPr>
            <w:tcW w:w="3970" w:type="dxa"/>
          </w:tcPr>
          <w:p w14:paraId="7FB2E11A" w14:textId="77777777" w:rsidR="00E21595" w:rsidRPr="00D252AE" w:rsidRDefault="00E21595" w:rsidP="002A6500">
            <w:pPr>
              <w:pStyle w:val="TAL"/>
            </w:pPr>
            <w:r w:rsidRPr="00D252AE">
              <w:t>In the following steps the SS transmits 1 UL grant in every second radio frame to enable the UE to return each received AMD PDU in one looped back AMD PDU. (Note 2)</w:t>
            </w:r>
          </w:p>
        </w:tc>
        <w:tc>
          <w:tcPr>
            <w:tcW w:w="708" w:type="dxa"/>
          </w:tcPr>
          <w:p w14:paraId="0C72905E" w14:textId="77777777" w:rsidR="00E21595" w:rsidRPr="00D252AE" w:rsidRDefault="00E21595" w:rsidP="002A6500">
            <w:pPr>
              <w:pStyle w:val="TAC"/>
            </w:pPr>
            <w:r w:rsidRPr="00D252AE">
              <w:t>&lt;--</w:t>
            </w:r>
          </w:p>
        </w:tc>
        <w:tc>
          <w:tcPr>
            <w:tcW w:w="2977" w:type="dxa"/>
          </w:tcPr>
          <w:p w14:paraId="22192B9C" w14:textId="77777777" w:rsidR="00E21595" w:rsidRPr="00D252AE" w:rsidRDefault="00E21595" w:rsidP="002A6500">
            <w:pPr>
              <w:pStyle w:val="TAL"/>
            </w:pPr>
            <w:r w:rsidRPr="00D252AE">
              <w:t>(UL grants)</w:t>
            </w:r>
          </w:p>
        </w:tc>
        <w:tc>
          <w:tcPr>
            <w:tcW w:w="567" w:type="dxa"/>
          </w:tcPr>
          <w:p w14:paraId="3AAAC1C2" w14:textId="77777777" w:rsidR="00E21595" w:rsidRPr="00D252AE" w:rsidRDefault="00E21595" w:rsidP="002A6500">
            <w:pPr>
              <w:pStyle w:val="TAC"/>
            </w:pPr>
            <w:r w:rsidRPr="00D252AE">
              <w:t>-</w:t>
            </w:r>
          </w:p>
        </w:tc>
        <w:tc>
          <w:tcPr>
            <w:tcW w:w="851" w:type="dxa"/>
          </w:tcPr>
          <w:p w14:paraId="43D81142" w14:textId="77777777" w:rsidR="00E21595" w:rsidRPr="00D252AE" w:rsidRDefault="00E21595" w:rsidP="002A6500">
            <w:pPr>
              <w:pStyle w:val="TAC"/>
            </w:pPr>
            <w:r w:rsidRPr="00D252AE">
              <w:t>-</w:t>
            </w:r>
          </w:p>
        </w:tc>
      </w:tr>
      <w:tr w:rsidR="00E21595" w:rsidRPr="00D252AE" w14:paraId="03651EF1" w14:textId="77777777" w:rsidTr="002A6500">
        <w:tc>
          <w:tcPr>
            <w:tcW w:w="533" w:type="dxa"/>
          </w:tcPr>
          <w:p w14:paraId="4AEB82E2" w14:textId="77777777" w:rsidR="00E21595" w:rsidRPr="00D252AE" w:rsidRDefault="00E21595" w:rsidP="002A6500">
            <w:pPr>
              <w:pStyle w:val="TAC"/>
            </w:pPr>
            <w:r w:rsidRPr="00D252AE">
              <w:t>-</w:t>
            </w:r>
          </w:p>
        </w:tc>
        <w:tc>
          <w:tcPr>
            <w:tcW w:w="3970" w:type="dxa"/>
          </w:tcPr>
          <w:p w14:paraId="4808E7AD" w14:textId="77777777" w:rsidR="00E21595" w:rsidRPr="00D252AE" w:rsidRDefault="00E21595" w:rsidP="002A6500">
            <w:pPr>
              <w:pStyle w:val="TAL"/>
            </w:pPr>
            <w:r w:rsidRPr="00D252AE">
              <w:t>EXCEPTION: Step 2A  shall be repeated from j=0 to j=FLOOR((</w:t>
            </w:r>
            <w:proofErr w:type="spellStart"/>
            <w:r w:rsidRPr="00D252AE">
              <w:t>Maximum_RLC_SN</w:t>
            </w:r>
            <w:proofErr w:type="spellEnd"/>
            <w:r w:rsidRPr="00D252AE">
              <w:t>/iteration size). (Note 1) (Note 3) (Note 4) (Note 6)</w:t>
            </w:r>
          </w:p>
        </w:tc>
        <w:tc>
          <w:tcPr>
            <w:tcW w:w="708" w:type="dxa"/>
          </w:tcPr>
          <w:p w14:paraId="18ACADF1" w14:textId="77777777" w:rsidR="00E21595" w:rsidRPr="00D252AE" w:rsidRDefault="00E21595" w:rsidP="002A6500">
            <w:pPr>
              <w:pStyle w:val="TAC"/>
            </w:pPr>
            <w:r w:rsidRPr="00D252AE">
              <w:t>-</w:t>
            </w:r>
          </w:p>
        </w:tc>
        <w:tc>
          <w:tcPr>
            <w:tcW w:w="2977" w:type="dxa"/>
          </w:tcPr>
          <w:p w14:paraId="3399C514" w14:textId="77777777" w:rsidR="00E21595" w:rsidRPr="00D252AE" w:rsidRDefault="00E21595" w:rsidP="002A6500">
            <w:pPr>
              <w:pStyle w:val="TAL"/>
            </w:pPr>
            <w:r w:rsidRPr="00D252AE">
              <w:t>-</w:t>
            </w:r>
          </w:p>
        </w:tc>
        <w:tc>
          <w:tcPr>
            <w:tcW w:w="567" w:type="dxa"/>
          </w:tcPr>
          <w:p w14:paraId="2D2A5188" w14:textId="77777777" w:rsidR="00E21595" w:rsidRPr="00D252AE" w:rsidRDefault="00E21595" w:rsidP="002A6500">
            <w:pPr>
              <w:pStyle w:val="TAC"/>
            </w:pPr>
            <w:r w:rsidRPr="00D252AE">
              <w:t>-</w:t>
            </w:r>
          </w:p>
        </w:tc>
        <w:tc>
          <w:tcPr>
            <w:tcW w:w="851" w:type="dxa"/>
          </w:tcPr>
          <w:p w14:paraId="4B8689E6" w14:textId="77777777" w:rsidR="00E21595" w:rsidRPr="00D252AE" w:rsidRDefault="00E21595" w:rsidP="002A6500">
            <w:pPr>
              <w:pStyle w:val="TAC"/>
            </w:pPr>
            <w:r w:rsidRPr="00D252AE">
              <w:t>-</w:t>
            </w:r>
          </w:p>
        </w:tc>
      </w:tr>
      <w:tr w:rsidR="00E21595" w:rsidRPr="00D252AE" w14:paraId="263D9013" w14:textId="77777777" w:rsidTr="002A6500">
        <w:tc>
          <w:tcPr>
            <w:tcW w:w="533" w:type="dxa"/>
          </w:tcPr>
          <w:p w14:paraId="5960A39E" w14:textId="77777777" w:rsidR="00E21595" w:rsidRPr="00D252AE" w:rsidRDefault="00E21595" w:rsidP="002A6500">
            <w:pPr>
              <w:pStyle w:val="TAC"/>
              <w:rPr>
                <w:sz w:val="16"/>
                <w:szCs w:val="16"/>
              </w:rPr>
            </w:pPr>
            <w:r w:rsidRPr="00D252AE">
              <w:t>-</w:t>
            </w:r>
          </w:p>
        </w:tc>
        <w:tc>
          <w:tcPr>
            <w:tcW w:w="3970" w:type="dxa"/>
          </w:tcPr>
          <w:p w14:paraId="6B71DAB5" w14:textId="77777777" w:rsidR="00E21595" w:rsidRPr="00D252AE" w:rsidRDefault="00E21595" w:rsidP="002A6500">
            <w:pPr>
              <w:pStyle w:val="TAL"/>
            </w:pPr>
            <w:r w:rsidRPr="00D252AE">
              <w:t>EXCEPTION: In Step 2A, SS shall receive a RLC PDU and step 2A is repeated from SN=j*</w:t>
            </w:r>
            <w:proofErr w:type="spellStart"/>
            <w:r w:rsidRPr="00D252AE">
              <w:t>iteration_size</w:t>
            </w:r>
            <w:proofErr w:type="spellEnd"/>
            <w:r w:rsidRPr="00D252AE">
              <w:t xml:space="preserve"> to SN=(((j+1)*iteration_ size)-1). (Note 1) (Note 3) (Note 4) (Note 6) (Note 8) (Note 9)</w:t>
            </w:r>
          </w:p>
        </w:tc>
        <w:tc>
          <w:tcPr>
            <w:tcW w:w="708" w:type="dxa"/>
          </w:tcPr>
          <w:p w14:paraId="09E04AB1" w14:textId="77777777" w:rsidR="00E21595" w:rsidRPr="00D252AE" w:rsidRDefault="00E21595" w:rsidP="002A6500">
            <w:pPr>
              <w:pStyle w:val="TAC"/>
            </w:pPr>
            <w:r w:rsidRPr="00D252AE">
              <w:t>-</w:t>
            </w:r>
          </w:p>
        </w:tc>
        <w:tc>
          <w:tcPr>
            <w:tcW w:w="2977" w:type="dxa"/>
          </w:tcPr>
          <w:p w14:paraId="7C9E225E" w14:textId="77777777" w:rsidR="00E21595" w:rsidRPr="00D252AE" w:rsidRDefault="00E21595" w:rsidP="002A6500">
            <w:pPr>
              <w:pStyle w:val="TAL"/>
            </w:pPr>
            <w:r w:rsidRPr="00D252AE">
              <w:t>-</w:t>
            </w:r>
          </w:p>
        </w:tc>
        <w:tc>
          <w:tcPr>
            <w:tcW w:w="567" w:type="dxa"/>
          </w:tcPr>
          <w:p w14:paraId="59996795" w14:textId="77777777" w:rsidR="00E21595" w:rsidRPr="00D252AE" w:rsidRDefault="00E21595" w:rsidP="002A6500">
            <w:pPr>
              <w:pStyle w:val="TAC"/>
            </w:pPr>
            <w:r w:rsidRPr="00D252AE">
              <w:t>-</w:t>
            </w:r>
          </w:p>
        </w:tc>
        <w:tc>
          <w:tcPr>
            <w:tcW w:w="851" w:type="dxa"/>
          </w:tcPr>
          <w:p w14:paraId="6D27ADA5" w14:textId="77777777" w:rsidR="00E21595" w:rsidRPr="00D252AE" w:rsidRDefault="00E21595" w:rsidP="002A6500">
            <w:pPr>
              <w:pStyle w:val="TAC"/>
            </w:pPr>
            <w:r w:rsidRPr="00D252AE">
              <w:t>-</w:t>
            </w:r>
          </w:p>
        </w:tc>
      </w:tr>
      <w:tr w:rsidR="00E21595" w:rsidRPr="00D252AE" w14:paraId="6D8C78E6" w14:textId="77777777" w:rsidTr="002A6500">
        <w:tc>
          <w:tcPr>
            <w:tcW w:w="533" w:type="dxa"/>
          </w:tcPr>
          <w:p w14:paraId="22CCE991" w14:textId="77777777" w:rsidR="00E21595" w:rsidRPr="00D252AE" w:rsidRDefault="00E21595" w:rsidP="002A6500">
            <w:pPr>
              <w:pStyle w:val="TAC"/>
            </w:pPr>
            <w:r w:rsidRPr="00D252AE">
              <w:t>2A</w:t>
            </w:r>
          </w:p>
        </w:tc>
        <w:tc>
          <w:tcPr>
            <w:tcW w:w="3970" w:type="dxa"/>
          </w:tcPr>
          <w:p w14:paraId="2A293027" w14:textId="77777777" w:rsidR="00E21595" w:rsidRPr="00D252AE" w:rsidRDefault="00E21595" w:rsidP="002A6500">
            <w:pPr>
              <w:pStyle w:val="TAL"/>
            </w:pPr>
            <w:r w:rsidRPr="00D252AE">
              <w:t>Check: Does UE transmit a RLC Data PDU with the Poll bit not set and with SN=0 for the first RLC Data PDU and then incremented by 1 at each RLC Data PDU? (Note 7)(Note 10)</w:t>
            </w:r>
          </w:p>
        </w:tc>
        <w:tc>
          <w:tcPr>
            <w:tcW w:w="708" w:type="dxa"/>
          </w:tcPr>
          <w:p w14:paraId="0928FECB" w14:textId="77777777" w:rsidR="00E21595" w:rsidRPr="00D252AE" w:rsidRDefault="00E21595" w:rsidP="002A6500">
            <w:pPr>
              <w:pStyle w:val="TAC"/>
            </w:pPr>
            <w:r w:rsidRPr="00D252AE">
              <w:t>--&gt;</w:t>
            </w:r>
          </w:p>
        </w:tc>
        <w:tc>
          <w:tcPr>
            <w:tcW w:w="2977" w:type="dxa"/>
          </w:tcPr>
          <w:p w14:paraId="04C3752F" w14:textId="77777777" w:rsidR="00E21595" w:rsidRPr="00D252AE" w:rsidRDefault="00E21595" w:rsidP="002A6500">
            <w:pPr>
              <w:pStyle w:val="TAL"/>
            </w:pPr>
            <w:r w:rsidRPr="00D252AE">
              <w:t>RLC Data PDU (SN = j*iteration_ size, SN=(((j+1)*</w:t>
            </w:r>
            <w:proofErr w:type="spellStart"/>
            <w:r w:rsidRPr="00D252AE">
              <w:t>iteration_size</w:t>
            </w:r>
            <w:proofErr w:type="spellEnd"/>
            <w:r w:rsidRPr="00D252AE">
              <w:t>)-1)</w:t>
            </w:r>
          </w:p>
        </w:tc>
        <w:tc>
          <w:tcPr>
            <w:tcW w:w="567" w:type="dxa"/>
          </w:tcPr>
          <w:p w14:paraId="597351D5" w14:textId="77777777" w:rsidR="00E21595" w:rsidRPr="00D252AE" w:rsidRDefault="00E21595" w:rsidP="002A6500">
            <w:pPr>
              <w:pStyle w:val="TAC"/>
            </w:pPr>
            <w:r w:rsidRPr="00D252AE">
              <w:t>1</w:t>
            </w:r>
          </w:p>
        </w:tc>
        <w:tc>
          <w:tcPr>
            <w:tcW w:w="851" w:type="dxa"/>
          </w:tcPr>
          <w:p w14:paraId="38173657" w14:textId="77777777" w:rsidR="00E21595" w:rsidRPr="00D252AE" w:rsidRDefault="00E21595" w:rsidP="002A6500">
            <w:pPr>
              <w:pStyle w:val="TAC"/>
            </w:pPr>
            <w:r w:rsidRPr="00D252AE">
              <w:t>P</w:t>
            </w:r>
          </w:p>
        </w:tc>
      </w:tr>
      <w:tr w:rsidR="00E21595" w:rsidRPr="00D252AE" w14:paraId="406DF886" w14:textId="77777777" w:rsidTr="002A6500">
        <w:tc>
          <w:tcPr>
            <w:tcW w:w="533" w:type="dxa"/>
          </w:tcPr>
          <w:p w14:paraId="410712D4" w14:textId="77777777" w:rsidR="00E21595" w:rsidRPr="00D252AE" w:rsidRDefault="00E21595" w:rsidP="002A6500">
            <w:pPr>
              <w:pStyle w:val="TAC"/>
            </w:pPr>
            <w:r w:rsidRPr="00D252AE">
              <w:t>3</w:t>
            </w:r>
          </w:p>
        </w:tc>
        <w:tc>
          <w:tcPr>
            <w:tcW w:w="3970" w:type="dxa"/>
          </w:tcPr>
          <w:p w14:paraId="476A31D9" w14:textId="77777777" w:rsidR="00E21595" w:rsidRPr="00D252AE" w:rsidRDefault="00E21595" w:rsidP="002A6500">
            <w:pPr>
              <w:pStyle w:val="TAL"/>
            </w:pPr>
            <w:r w:rsidRPr="00D252AE">
              <w:t>Check: Does the UE transmit the (W)</w:t>
            </w:r>
            <w:proofErr w:type="spellStart"/>
            <w:r w:rsidRPr="00D252AE">
              <w:t>st</w:t>
            </w:r>
            <w:proofErr w:type="spellEnd"/>
            <w:r w:rsidRPr="00D252AE">
              <w:t xml:space="preserve"> AMD PDU with the Poll bit set and with the contents of the SDU?</w:t>
            </w:r>
          </w:p>
        </w:tc>
        <w:tc>
          <w:tcPr>
            <w:tcW w:w="708" w:type="dxa"/>
          </w:tcPr>
          <w:p w14:paraId="50071BB6" w14:textId="77777777" w:rsidR="00E21595" w:rsidRPr="00D252AE" w:rsidRDefault="00E21595" w:rsidP="002A6500">
            <w:pPr>
              <w:pStyle w:val="TAC"/>
            </w:pPr>
            <w:r w:rsidRPr="00D252AE">
              <w:t>--&gt;</w:t>
            </w:r>
          </w:p>
        </w:tc>
        <w:tc>
          <w:tcPr>
            <w:tcW w:w="2977" w:type="dxa"/>
          </w:tcPr>
          <w:p w14:paraId="3BBEF2B4" w14:textId="77777777" w:rsidR="00E21595" w:rsidRPr="00D252AE" w:rsidRDefault="00E21595" w:rsidP="002A6500">
            <w:pPr>
              <w:pStyle w:val="TAL"/>
            </w:pPr>
            <w:r w:rsidRPr="00D252AE">
              <w:t>AMD PDU(SN=W-1), Poll</w:t>
            </w:r>
          </w:p>
        </w:tc>
        <w:tc>
          <w:tcPr>
            <w:tcW w:w="567" w:type="dxa"/>
          </w:tcPr>
          <w:p w14:paraId="2771B836" w14:textId="77777777" w:rsidR="00E21595" w:rsidRPr="00D252AE" w:rsidRDefault="00E21595" w:rsidP="002A6500">
            <w:pPr>
              <w:pStyle w:val="TAC"/>
            </w:pPr>
            <w:r w:rsidRPr="00D252AE">
              <w:t>1</w:t>
            </w:r>
          </w:p>
        </w:tc>
        <w:tc>
          <w:tcPr>
            <w:tcW w:w="851" w:type="dxa"/>
          </w:tcPr>
          <w:p w14:paraId="50B4BAC5" w14:textId="77777777" w:rsidR="00E21595" w:rsidRPr="00D252AE" w:rsidRDefault="00E21595" w:rsidP="002A6500">
            <w:pPr>
              <w:pStyle w:val="TAC"/>
            </w:pPr>
            <w:r w:rsidRPr="00D252AE">
              <w:t>P</w:t>
            </w:r>
          </w:p>
        </w:tc>
      </w:tr>
      <w:tr w:rsidR="00E21595" w:rsidRPr="00D252AE" w14:paraId="47453EA2" w14:textId="77777777" w:rsidTr="002A6500">
        <w:tc>
          <w:tcPr>
            <w:tcW w:w="533" w:type="dxa"/>
          </w:tcPr>
          <w:p w14:paraId="55E4082B" w14:textId="77777777" w:rsidR="00E21595" w:rsidRPr="00D252AE" w:rsidRDefault="00E21595" w:rsidP="002A6500">
            <w:pPr>
              <w:pStyle w:val="TAC"/>
            </w:pPr>
            <w:r w:rsidRPr="00D252AE">
              <w:t>4</w:t>
            </w:r>
          </w:p>
        </w:tc>
        <w:tc>
          <w:tcPr>
            <w:tcW w:w="3970" w:type="dxa"/>
          </w:tcPr>
          <w:p w14:paraId="281A2B25" w14:textId="77777777" w:rsidR="00E21595" w:rsidRPr="00D252AE" w:rsidRDefault="00E21595" w:rsidP="002A6500">
            <w:pPr>
              <w:pStyle w:val="TAL"/>
            </w:pPr>
            <w:r w:rsidRPr="00D252AE">
              <w:t>The SS starts the UL default grant transmission.</w:t>
            </w:r>
          </w:p>
        </w:tc>
        <w:tc>
          <w:tcPr>
            <w:tcW w:w="708" w:type="dxa"/>
          </w:tcPr>
          <w:p w14:paraId="0EF5F5E6" w14:textId="77777777" w:rsidR="00E21595" w:rsidRPr="00D252AE" w:rsidRDefault="00E21595" w:rsidP="002A6500">
            <w:pPr>
              <w:pStyle w:val="TAC"/>
            </w:pPr>
            <w:r w:rsidRPr="00D252AE">
              <w:t>-</w:t>
            </w:r>
          </w:p>
        </w:tc>
        <w:tc>
          <w:tcPr>
            <w:tcW w:w="2977" w:type="dxa"/>
          </w:tcPr>
          <w:p w14:paraId="0CE728A9" w14:textId="77777777" w:rsidR="00E21595" w:rsidRPr="00D252AE" w:rsidRDefault="00E21595" w:rsidP="002A6500">
            <w:pPr>
              <w:pStyle w:val="TAL"/>
            </w:pPr>
            <w:r w:rsidRPr="00D252AE">
              <w:t>-</w:t>
            </w:r>
          </w:p>
        </w:tc>
        <w:tc>
          <w:tcPr>
            <w:tcW w:w="567" w:type="dxa"/>
          </w:tcPr>
          <w:p w14:paraId="1B0FA666" w14:textId="77777777" w:rsidR="00E21595" w:rsidRPr="00D252AE" w:rsidRDefault="00E21595" w:rsidP="002A6500">
            <w:pPr>
              <w:pStyle w:val="TAC"/>
            </w:pPr>
            <w:r w:rsidRPr="00D252AE">
              <w:t>-</w:t>
            </w:r>
          </w:p>
        </w:tc>
        <w:tc>
          <w:tcPr>
            <w:tcW w:w="851" w:type="dxa"/>
          </w:tcPr>
          <w:p w14:paraId="426F6A13" w14:textId="77777777" w:rsidR="00E21595" w:rsidRPr="00D252AE" w:rsidRDefault="00E21595" w:rsidP="002A6500">
            <w:pPr>
              <w:pStyle w:val="TAC"/>
            </w:pPr>
            <w:r w:rsidRPr="00D252AE">
              <w:t>-</w:t>
            </w:r>
          </w:p>
        </w:tc>
      </w:tr>
      <w:tr w:rsidR="00E21595" w:rsidRPr="00D252AE" w14:paraId="0EF94CD8" w14:textId="77777777" w:rsidTr="002A6500">
        <w:tc>
          <w:tcPr>
            <w:tcW w:w="533" w:type="dxa"/>
          </w:tcPr>
          <w:p w14:paraId="46809DA0" w14:textId="77777777" w:rsidR="00E21595" w:rsidRPr="00D252AE" w:rsidRDefault="00E21595" w:rsidP="002A6500">
            <w:pPr>
              <w:pStyle w:val="TAC"/>
            </w:pPr>
            <w:r w:rsidRPr="00D252AE">
              <w:t>5</w:t>
            </w:r>
          </w:p>
        </w:tc>
        <w:tc>
          <w:tcPr>
            <w:tcW w:w="3970" w:type="dxa"/>
          </w:tcPr>
          <w:p w14:paraId="4F2BD59F" w14:textId="77777777" w:rsidR="00E21595" w:rsidRPr="00D252AE" w:rsidRDefault="00E21595" w:rsidP="002A6500">
            <w:pPr>
              <w:pStyle w:val="TAL"/>
            </w:pPr>
            <w:r w:rsidRPr="00D252AE">
              <w:t xml:space="preserve">Check: Does the UE transmit an AMD PDU within </w:t>
            </w:r>
            <w:r w:rsidRPr="00D252AE">
              <w:rPr>
                <w:i/>
              </w:rPr>
              <w:t>t-</w:t>
            </w:r>
            <w:proofErr w:type="spellStart"/>
            <w:r w:rsidRPr="00D252AE">
              <w:rPr>
                <w:i/>
              </w:rPr>
              <w:t>PollRetransmit</w:t>
            </w:r>
            <w:proofErr w:type="spellEnd"/>
            <w:r w:rsidRPr="00D252AE">
              <w:t>/2?</w:t>
            </w:r>
          </w:p>
        </w:tc>
        <w:tc>
          <w:tcPr>
            <w:tcW w:w="708" w:type="dxa"/>
          </w:tcPr>
          <w:p w14:paraId="5FAF0E13" w14:textId="77777777" w:rsidR="00E21595" w:rsidRPr="00D252AE" w:rsidRDefault="00E21595" w:rsidP="002A6500">
            <w:pPr>
              <w:pStyle w:val="TAC"/>
            </w:pPr>
            <w:r w:rsidRPr="00D252AE">
              <w:t>--&gt;</w:t>
            </w:r>
          </w:p>
        </w:tc>
        <w:tc>
          <w:tcPr>
            <w:tcW w:w="2977" w:type="dxa"/>
          </w:tcPr>
          <w:p w14:paraId="59BBDC85" w14:textId="77777777" w:rsidR="00E21595" w:rsidRPr="00D252AE" w:rsidRDefault="00E21595" w:rsidP="002A6500">
            <w:pPr>
              <w:pStyle w:val="TAL"/>
            </w:pPr>
            <w:r w:rsidRPr="00D252AE">
              <w:t>AMD PDU</w:t>
            </w:r>
          </w:p>
        </w:tc>
        <w:tc>
          <w:tcPr>
            <w:tcW w:w="567" w:type="dxa"/>
          </w:tcPr>
          <w:p w14:paraId="1707D08E" w14:textId="77777777" w:rsidR="00E21595" w:rsidRPr="00D252AE" w:rsidRDefault="00E21595" w:rsidP="002A6500">
            <w:pPr>
              <w:pStyle w:val="TAC"/>
            </w:pPr>
            <w:r w:rsidRPr="00D252AE">
              <w:t>1</w:t>
            </w:r>
          </w:p>
        </w:tc>
        <w:tc>
          <w:tcPr>
            <w:tcW w:w="851" w:type="dxa"/>
          </w:tcPr>
          <w:p w14:paraId="21D8A331" w14:textId="77777777" w:rsidR="00E21595" w:rsidRPr="00D252AE" w:rsidRDefault="00E21595" w:rsidP="002A6500">
            <w:pPr>
              <w:pStyle w:val="TAC"/>
            </w:pPr>
            <w:r w:rsidRPr="00D252AE">
              <w:t>F</w:t>
            </w:r>
          </w:p>
        </w:tc>
      </w:tr>
      <w:tr w:rsidR="00E21595" w:rsidRPr="00D252AE" w14:paraId="59F8C463" w14:textId="77777777" w:rsidTr="002A6500">
        <w:tc>
          <w:tcPr>
            <w:tcW w:w="533" w:type="dxa"/>
          </w:tcPr>
          <w:p w14:paraId="0D05BD3C" w14:textId="77777777" w:rsidR="00E21595" w:rsidRPr="00D252AE" w:rsidRDefault="00E21595" w:rsidP="002A6500">
            <w:pPr>
              <w:pStyle w:val="TAC"/>
            </w:pPr>
            <w:r w:rsidRPr="00D252AE">
              <w:t>6</w:t>
            </w:r>
          </w:p>
        </w:tc>
        <w:tc>
          <w:tcPr>
            <w:tcW w:w="3970" w:type="dxa"/>
          </w:tcPr>
          <w:p w14:paraId="30395434" w14:textId="77777777" w:rsidR="00E21595" w:rsidRPr="00D252AE" w:rsidRDefault="00E21595" w:rsidP="002A6500">
            <w:pPr>
              <w:pStyle w:val="TAL"/>
            </w:pPr>
            <w:r w:rsidRPr="00D252AE">
              <w:t>The SS transmits a STATUS PDU to acknowledge the W uplink AMD PDUs with SN=0 to SN=W-1. ACK_SN = W.</w:t>
            </w:r>
          </w:p>
        </w:tc>
        <w:tc>
          <w:tcPr>
            <w:tcW w:w="708" w:type="dxa"/>
          </w:tcPr>
          <w:p w14:paraId="22602B94" w14:textId="77777777" w:rsidR="00E21595" w:rsidRPr="00D252AE" w:rsidRDefault="00E21595" w:rsidP="002A6500">
            <w:pPr>
              <w:pStyle w:val="TAC"/>
            </w:pPr>
            <w:r w:rsidRPr="00D252AE">
              <w:t>&lt;--</w:t>
            </w:r>
          </w:p>
        </w:tc>
        <w:tc>
          <w:tcPr>
            <w:tcW w:w="2977" w:type="dxa"/>
          </w:tcPr>
          <w:p w14:paraId="5E749AB1" w14:textId="77777777" w:rsidR="00E21595" w:rsidRPr="00D252AE" w:rsidRDefault="00E21595" w:rsidP="002A6500">
            <w:pPr>
              <w:pStyle w:val="TAL"/>
            </w:pPr>
            <w:r w:rsidRPr="00D252AE">
              <w:t>STATUS PDU</w:t>
            </w:r>
          </w:p>
        </w:tc>
        <w:tc>
          <w:tcPr>
            <w:tcW w:w="567" w:type="dxa"/>
          </w:tcPr>
          <w:p w14:paraId="3A5F4E8B" w14:textId="77777777" w:rsidR="00E21595" w:rsidRPr="00D252AE" w:rsidRDefault="00E21595" w:rsidP="002A6500">
            <w:pPr>
              <w:pStyle w:val="TAC"/>
            </w:pPr>
            <w:r w:rsidRPr="00D252AE">
              <w:t>-</w:t>
            </w:r>
          </w:p>
        </w:tc>
        <w:tc>
          <w:tcPr>
            <w:tcW w:w="851" w:type="dxa"/>
          </w:tcPr>
          <w:p w14:paraId="755506F4" w14:textId="77777777" w:rsidR="00E21595" w:rsidRPr="00D252AE" w:rsidRDefault="00E21595" w:rsidP="002A6500">
            <w:pPr>
              <w:pStyle w:val="TAC"/>
            </w:pPr>
            <w:r w:rsidRPr="00D252AE">
              <w:t>-</w:t>
            </w:r>
          </w:p>
        </w:tc>
      </w:tr>
      <w:tr w:rsidR="00E21595" w:rsidRPr="00D252AE" w14:paraId="2FD93997" w14:textId="77777777" w:rsidTr="002A6500">
        <w:tc>
          <w:tcPr>
            <w:tcW w:w="533" w:type="dxa"/>
          </w:tcPr>
          <w:p w14:paraId="3792ECA5" w14:textId="77777777" w:rsidR="00E21595" w:rsidRPr="00D252AE" w:rsidRDefault="00E21595" w:rsidP="002A6500">
            <w:pPr>
              <w:pStyle w:val="TAC"/>
            </w:pPr>
            <w:r w:rsidRPr="00D252AE">
              <w:t>7</w:t>
            </w:r>
          </w:p>
        </w:tc>
        <w:tc>
          <w:tcPr>
            <w:tcW w:w="3970" w:type="dxa"/>
          </w:tcPr>
          <w:p w14:paraId="1A8D5840" w14:textId="77777777" w:rsidR="00E21595" w:rsidRPr="00D252AE" w:rsidRDefault="00E21595" w:rsidP="002A6500">
            <w:pPr>
              <w:pStyle w:val="TAL"/>
            </w:pPr>
            <w:r w:rsidRPr="00D252AE">
              <w:t>Check: Does the UE transmit an AMD PDU with the Poll bit set and with the contents of the SDU?</w:t>
            </w:r>
          </w:p>
        </w:tc>
        <w:tc>
          <w:tcPr>
            <w:tcW w:w="708" w:type="dxa"/>
          </w:tcPr>
          <w:p w14:paraId="3B7F4EB7" w14:textId="77777777" w:rsidR="00E21595" w:rsidRPr="00D252AE" w:rsidRDefault="00E21595" w:rsidP="002A6500">
            <w:pPr>
              <w:pStyle w:val="TAC"/>
            </w:pPr>
            <w:r w:rsidRPr="00D252AE">
              <w:t>--&gt;</w:t>
            </w:r>
          </w:p>
        </w:tc>
        <w:tc>
          <w:tcPr>
            <w:tcW w:w="2977" w:type="dxa"/>
          </w:tcPr>
          <w:p w14:paraId="1DFB968D" w14:textId="77777777" w:rsidR="00E21595" w:rsidRPr="00D252AE" w:rsidRDefault="00E21595" w:rsidP="002A6500">
            <w:pPr>
              <w:pStyle w:val="TAL"/>
            </w:pPr>
            <w:r w:rsidRPr="00D252AE">
              <w:t>AMD PDU(SN=W), Poll</w:t>
            </w:r>
          </w:p>
        </w:tc>
        <w:tc>
          <w:tcPr>
            <w:tcW w:w="567" w:type="dxa"/>
          </w:tcPr>
          <w:p w14:paraId="57CB716B" w14:textId="77777777" w:rsidR="00E21595" w:rsidRPr="00D252AE" w:rsidRDefault="00E21595" w:rsidP="002A6500">
            <w:pPr>
              <w:pStyle w:val="TAC"/>
            </w:pPr>
            <w:r w:rsidRPr="00D252AE">
              <w:t>2</w:t>
            </w:r>
          </w:p>
        </w:tc>
        <w:tc>
          <w:tcPr>
            <w:tcW w:w="851" w:type="dxa"/>
          </w:tcPr>
          <w:p w14:paraId="32CAF9AD" w14:textId="77777777" w:rsidR="00E21595" w:rsidRPr="00D252AE" w:rsidRDefault="00E21595" w:rsidP="002A6500">
            <w:pPr>
              <w:pStyle w:val="TAC"/>
            </w:pPr>
            <w:r w:rsidRPr="00D252AE">
              <w:t>P</w:t>
            </w:r>
          </w:p>
        </w:tc>
      </w:tr>
      <w:tr w:rsidR="00E21595" w:rsidRPr="00D252AE" w14:paraId="22767900" w14:textId="77777777" w:rsidTr="002A6500">
        <w:tc>
          <w:tcPr>
            <w:tcW w:w="533" w:type="dxa"/>
          </w:tcPr>
          <w:p w14:paraId="3B83243B" w14:textId="77777777" w:rsidR="00E21595" w:rsidRPr="00D252AE" w:rsidRDefault="00E21595" w:rsidP="002A6500">
            <w:pPr>
              <w:pStyle w:val="TAC"/>
            </w:pPr>
            <w:r w:rsidRPr="00D252AE">
              <w:t>8</w:t>
            </w:r>
          </w:p>
        </w:tc>
        <w:tc>
          <w:tcPr>
            <w:tcW w:w="3970" w:type="dxa"/>
          </w:tcPr>
          <w:p w14:paraId="3111C520" w14:textId="77777777" w:rsidR="00E21595" w:rsidRPr="00D252AE" w:rsidDel="00A9375F" w:rsidRDefault="00E21595" w:rsidP="002A6500">
            <w:pPr>
              <w:pStyle w:val="TAL"/>
            </w:pPr>
            <w:r w:rsidRPr="00D252AE">
              <w:t xml:space="preserve">The SS transmits a STATUS PDU with ACK_SN = W+1. </w:t>
            </w:r>
          </w:p>
        </w:tc>
        <w:tc>
          <w:tcPr>
            <w:tcW w:w="708" w:type="dxa"/>
          </w:tcPr>
          <w:p w14:paraId="11C4205D" w14:textId="77777777" w:rsidR="00E21595" w:rsidRPr="00D252AE" w:rsidRDefault="00E21595" w:rsidP="002A6500">
            <w:pPr>
              <w:pStyle w:val="TAC"/>
            </w:pPr>
            <w:r w:rsidRPr="00D252AE">
              <w:t>&lt;--</w:t>
            </w:r>
          </w:p>
        </w:tc>
        <w:tc>
          <w:tcPr>
            <w:tcW w:w="2977" w:type="dxa"/>
          </w:tcPr>
          <w:p w14:paraId="2C1A4B0E" w14:textId="77777777" w:rsidR="00E21595" w:rsidRPr="00D252AE" w:rsidRDefault="00E21595" w:rsidP="002A6500">
            <w:pPr>
              <w:pStyle w:val="TAL"/>
            </w:pPr>
            <w:r w:rsidRPr="00D252AE">
              <w:t>STATUS PDU</w:t>
            </w:r>
          </w:p>
        </w:tc>
        <w:tc>
          <w:tcPr>
            <w:tcW w:w="567" w:type="dxa"/>
          </w:tcPr>
          <w:p w14:paraId="07BE2591" w14:textId="77777777" w:rsidR="00E21595" w:rsidRPr="00D252AE" w:rsidRDefault="00E21595" w:rsidP="002A6500">
            <w:pPr>
              <w:pStyle w:val="TAC"/>
            </w:pPr>
            <w:r w:rsidRPr="00D252AE">
              <w:t>-</w:t>
            </w:r>
          </w:p>
        </w:tc>
        <w:tc>
          <w:tcPr>
            <w:tcW w:w="851" w:type="dxa"/>
          </w:tcPr>
          <w:p w14:paraId="24B3D81C" w14:textId="77777777" w:rsidR="00E21595" w:rsidRPr="00D252AE" w:rsidRDefault="00E21595" w:rsidP="002A6500">
            <w:pPr>
              <w:pStyle w:val="TAC"/>
            </w:pPr>
            <w:r w:rsidRPr="00D252AE">
              <w:t>-</w:t>
            </w:r>
          </w:p>
        </w:tc>
      </w:tr>
      <w:tr w:rsidR="00E21595" w:rsidRPr="00D252AE" w14:paraId="22E882D4" w14:textId="77777777" w:rsidTr="002A6500">
        <w:tc>
          <w:tcPr>
            <w:tcW w:w="533" w:type="dxa"/>
          </w:tcPr>
          <w:p w14:paraId="360CABC6" w14:textId="77777777" w:rsidR="00E21595" w:rsidRPr="00D252AE" w:rsidRDefault="00E21595" w:rsidP="002A6500">
            <w:pPr>
              <w:pStyle w:val="TAC"/>
            </w:pPr>
            <w:r w:rsidRPr="00D252AE">
              <w:t>9</w:t>
            </w:r>
          </w:p>
        </w:tc>
        <w:tc>
          <w:tcPr>
            <w:tcW w:w="3970" w:type="dxa"/>
          </w:tcPr>
          <w:p w14:paraId="1F269C4E" w14:textId="77777777" w:rsidR="00E21595" w:rsidRPr="00D252AE" w:rsidRDefault="00E21595" w:rsidP="002A6500">
            <w:pPr>
              <w:pStyle w:val="TAL"/>
            </w:pPr>
            <w:r w:rsidRPr="00D252AE">
              <w:t>The SS transmits the (W+2)</w:t>
            </w:r>
            <w:proofErr w:type="spellStart"/>
            <w:r w:rsidRPr="00D252AE">
              <w:t>nd</w:t>
            </w:r>
            <w:proofErr w:type="spellEnd"/>
            <w:r w:rsidRPr="00D252AE" w:rsidDel="006B4BC0">
              <w:t xml:space="preserve"> </w:t>
            </w:r>
            <w:r w:rsidRPr="00D252AE">
              <w:t xml:space="preserve">AMD PDU containing a SDU to the UE with the Sequence Number field set to ((2W+1 mod </w:t>
            </w:r>
            <w:proofErr w:type="spellStart"/>
            <w:r w:rsidRPr="00D252AE">
              <w:t>AM_Modulus</w:t>
            </w:r>
            <w:proofErr w:type="spellEnd"/>
            <w:r w:rsidRPr="00D252AE">
              <w:t>) = 1) and the Polling bit set. (Note 3) (Note 5)</w:t>
            </w:r>
          </w:p>
        </w:tc>
        <w:tc>
          <w:tcPr>
            <w:tcW w:w="708" w:type="dxa"/>
          </w:tcPr>
          <w:p w14:paraId="274719DB" w14:textId="77777777" w:rsidR="00E21595" w:rsidRPr="00D252AE" w:rsidRDefault="00E21595" w:rsidP="002A6500">
            <w:pPr>
              <w:pStyle w:val="TAC"/>
            </w:pPr>
            <w:r w:rsidRPr="00D252AE">
              <w:t>&lt;--</w:t>
            </w:r>
          </w:p>
        </w:tc>
        <w:tc>
          <w:tcPr>
            <w:tcW w:w="2977" w:type="dxa"/>
          </w:tcPr>
          <w:p w14:paraId="6DB79EE7" w14:textId="77777777" w:rsidR="00E21595" w:rsidRPr="00D252AE" w:rsidRDefault="00E21595" w:rsidP="002A6500">
            <w:pPr>
              <w:pStyle w:val="TAL"/>
            </w:pPr>
            <w:r w:rsidRPr="00D252AE">
              <w:t>AMD PDU</w:t>
            </w:r>
          </w:p>
        </w:tc>
        <w:tc>
          <w:tcPr>
            <w:tcW w:w="567" w:type="dxa"/>
          </w:tcPr>
          <w:p w14:paraId="3857F489" w14:textId="77777777" w:rsidR="00E21595" w:rsidRPr="00D252AE" w:rsidRDefault="00E21595" w:rsidP="002A6500">
            <w:pPr>
              <w:pStyle w:val="TAC"/>
            </w:pPr>
            <w:r w:rsidRPr="00D252AE">
              <w:t>-</w:t>
            </w:r>
          </w:p>
        </w:tc>
        <w:tc>
          <w:tcPr>
            <w:tcW w:w="851" w:type="dxa"/>
          </w:tcPr>
          <w:p w14:paraId="214D05E9" w14:textId="77777777" w:rsidR="00E21595" w:rsidRPr="00D252AE" w:rsidRDefault="00E21595" w:rsidP="002A6500">
            <w:pPr>
              <w:pStyle w:val="TAC"/>
            </w:pPr>
            <w:r w:rsidRPr="00D252AE">
              <w:t>-</w:t>
            </w:r>
          </w:p>
        </w:tc>
      </w:tr>
      <w:tr w:rsidR="00E21595" w:rsidRPr="00D252AE" w14:paraId="14E682BA" w14:textId="77777777" w:rsidTr="002A6500">
        <w:tc>
          <w:tcPr>
            <w:tcW w:w="533" w:type="dxa"/>
          </w:tcPr>
          <w:p w14:paraId="4CEFC7EC" w14:textId="77777777" w:rsidR="00E21595" w:rsidRPr="00D252AE" w:rsidRDefault="00E21595" w:rsidP="002A6500">
            <w:pPr>
              <w:pStyle w:val="TAC"/>
            </w:pPr>
            <w:r w:rsidRPr="00D252AE">
              <w:t>10</w:t>
            </w:r>
          </w:p>
        </w:tc>
        <w:tc>
          <w:tcPr>
            <w:tcW w:w="3970" w:type="dxa"/>
          </w:tcPr>
          <w:p w14:paraId="25D57876" w14:textId="77777777" w:rsidR="00E21595" w:rsidRPr="00D252AE" w:rsidRDefault="00E21595" w:rsidP="002A6500">
            <w:pPr>
              <w:pStyle w:val="TAL"/>
            </w:pPr>
            <w:r w:rsidRPr="00D252AE">
              <w:t xml:space="preserve">Check: Does the UE transmit a STATUS PDU acknowledging W+1 SDUs? (ACK_SN = W+1). (Note 1) </w:t>
            </w:r>
          </w:p>
        </w:tc>
        <w:tc>
          <w:tcPr>
            <w:tcW w:w="708" w:type="dxa"/>
          </w:tcPr>
          <w:p w14:paraId="097B0489" w14:textId="77777777" w:rsidR="00E21595" w:rsidRPr="00D252AE" w:rsidRDefault="00E21595" w:rsidP="002A6500">
            <w:pPr>
              <w:pStyle w:val="TAC"/>
            </w:pPr>
            <w:r w:rsidRPr="00D252AE">
              <w:t>--&gt;</w:t>
            </w:r>
          </w:p>
        </w:tc>
        <w:tc>
          <w:tcPr>
            <w:tcW w:w="2977" w:type="dxa"/>
          </w:tcPr>
          <w:p w14:paraId="4F69C20D" w14:textId="77777777" w:rsidR="00E21595" w:rsidRPr="00D252AE" w:rsidRDefault="00E21595" w:rsidP="002A6500">
            <w:pPr>
              <w:pStyle w:val="TAL"/>
            </w:pPr>
            <w:r w:rsidRPr="00D252AE">
              <w:t>STATUS PDU</w:t>
            </w:r>
          </w:p>
        </w:tc>
        <w:tc>
          <w:tcPr>
            <w:tcW w:w="567" w:type="dxa"/>
          </w:tcPr>
          <w:p w14:paraId="27465519" w14:textId="77777777" w:rsidR="00E21595" w:rsidRPr="00D252AE" w:rsidRDefault="00E21595" w:rsidP="002A6500">
            <w:pPr>
              <w:pStyle w:val="TAC"/>
            </w:pPr>
            <w:r w:rsidRPr="00D252AE">
              <w:t>3</w:t>
            </w:r>
          </w:p>
        </w:tc>
        <w:tc>
          <w:tcPr>
            <w:tcW w:w="851" w:type="dxa"/>
          </w:tcPr>
          <w:p w14:paraId="503B7AE5" w14:textId="77777777" w:rsidR="00E21595" w:rsidRPr="00D252AE" w:rsidRDefault="00E21595" w:rsidP="002A6500">
            <w:pPr>
              <w:pStyle w:val="TAC"/>
            </w:pPr>
            <w:r w:rsidRPr="00D252AE">
              <w:t>P</w:t>
            </w:r>
          </w:p>
        </w:tc>
      </w:tr>
      <w:tr w:rsidR="00E21595" w:rsidRPr="00D252AE" w14:paraId="46153D4B" w14:textId="77777777" w:rsidTr="002A6500">
        <w:tc>
          <w:tcPr>
            <w:tcW w:w="533" w:type="dxa"/>
          </w:tcPr>
          <w:p w14:paraId="6A31E3BF" w14:textId="77777777" w:rsidR="00E21595" w:rsidRPr="00D252AE" w:rsidRDefault="00E21595" w:rsidP="002A6500">
            <w:pPr>
              <w:pStyle w:val="TAC"/>
            </w:pPr>
            <w:r w:rsidRPr="00D252AE">
              <w:t>11</w:t>
            </w:r>
          </w:p>
        </w:tc>
        <w:tc>
          <w:tcPr>
            <w:tcW w:w="3970" w:type="dxa"/>
          </w:tcPr>
          <w:p w14:paraId="16FB0FD9" w14:textId="77777777" w:rsidR="00E21595" w:rsidRPr="00D252AE" w:rsidRDefault="00E21595" w:rsidP="002A6500">
            <w:pPr>
              <w:pStyle w:val="TAL"/>
            </w:pPr>
            <w:r w:rsidRPr="00D252AE">
              <w:t>The SS transmits the (W+2)</w:t>
            </w:r>
            <w:proofErr w:type="spellStart"/>
            <w:r w:rsidRPr="00D252AE">
              <w:t>nd</w:t>
            </w:r>
            <w:proofErr w:type="spellEnd"/>
            <w:r w:rsidRPr="00D252AE">
              <w:t xml:space="preserve"> AMD PDU to the UE with </w:t>
            </w:r>
            <w:r w:rsidRPr="00D252AE">
              <w:rPr>
                <w:snapToGrid w:val="0"/>
              </w:rPr>
              <w:t>the Sequence Number field set to W+1 and the Polling bit set. (Note 5)</w:t>
            </w:r>
          </w:p>
        </w:tc>
        <w:tc>
          <w:tcPr>
            <w:tcW w:w="708" w:type="dxa"/>
          </w:tcPr>
          <w:p w14:paraId="389BBC2B" w14:textId="77777777" w:rsidR="00E21595" w:rsidRPr="00D252AE" w:rsidRDefault="00E21595" w:rsidP="002A6500">
            <w:pPr>
              <w:pStyle w:val="TAC"/>
            </w:pPr>
            <w:r w:rsidRPr="00D252AE">
              <w:t>&lt;--</w:t>
            </w:r>
          </w:p>
        </w:tc>
        <w:tc>
          <w:tcPr>
            <w:tcW w:w="2977" w:type="dxa"/>
          </w:tcPr>
          <w:p w14:paraId="498E8A46" w14:textId="77777777" w:rsidR="00E21595" w:rsidRPr="00D252AE" w:rsidRDefault="00E21595" w:rsidP="002A6500">
            <w:pPr>
              <w:pStyle w:val="TAL"/>
            </w:pPr>
            <w:r w:rsidRPr="00D252AE">
              <w:t>AMD PDU</w:t>
            </w:r>
          </w:p>
        </w:tc>
        <w:tc>
          <w:tcPr>
            <w:tcW w:w="567" w:type="dxa"/>
          </w:tcPr>
          <w:p w14:paraId="7C5B724C" w14:textId="77777777" w:rsidR="00E21595" w:rsidRPr="00D252AE" w:rsidRDefault="00E21595" w:rsidP="002A6500">
            <w:pPr>
              <w:pStyle w:val="TAC"/>
            </w:pPr>
            <w:r w:rsidRPr="00D252AE">
              <w:t>-</w:t>
            </w:r>
          </w:p>
        </w:tc>
        <w:tc>
          <w:tcPr>
            <w:tcW w:w="851" w:type="dxa"/>
          </w:tcPr>
          <w:p w14:paraId="5B3CC9C4" w14:textId="77777777" w:rsidR="00E21595" w:rsidRPr="00D252AE" w:rsidRDefault="00E21595" w:rsidP="002A6500">
            <w:pPr>
              <w:pStyle w:val="TAC"/>
            </w:pPr>
            <w:r w:rsidRPr="00D252AE">
              <w:t>-</w:t>
            </w:r>
          </w:p>
        </w:tc>
      </w:tr>
      <w:tr w:rsidR="00E21595" w:rsidRPr="00D252AE" w14:paraId="01B6E828" w14:textId="77777777" w:rsidTr="002A6500">
        <w:tc>
          <w:tcPr>
            <w:tcW w:w="533" w:type="dxa"/>
          </w:tcPr>
          <w:p w14:paraId="37DD3EF6" w14:textId="77777777" w:rsidR="00E21595" w:rsidRPr="00D252AE" w:rsidRDefault="00E21595" w:rsidP="002A6500">
            <w:pPr>
              <w:pStyle w:val="TAC"/>
            </w:pPr>
            <w:r w:rsidRPr="00D252AE">
              <w:lastRenderedPageBreak/>
              <w:t>-</w:t>
            </w:r>
          </w:p>
        </w:tc>
        <w:tc>
          <w:tcPr>
            <w:tcW w:w="3970" w:type="dxa"/>
          </w:tcPr>
          <w:p w14:paraId="3DC53F9B" w14:textId="77777777" w:rsidR="00E21595" w:rsidRPr="00D252AE" w:rsidRDefault="00E21595" w:rsidP="002A6500">
            <w:pPr>
              <w:pStyle w:val="TAL"/>
            </w:pPr>
            <w:r w:rsidRPr="00D252AE">
              <w:t>EXCEPTION: Steps 12 and 13 can happen in any order</w:t>
            </w:r>
          </w:p>
        </w:tc>
        <w:tc>
          <w:tcPr>
            <w:tcW w:w="708" w:type="dxa"/>
          </w:tcPr>
          <w:p w14:paraId="5325E7C9" w14:textId="77777777" w:rsidR="00E21595" w:rsidRPr="00D252AE" w:rsidRDefault="00E21595" w:rsidP="002A6500">
            <w:pPr>
              <w:pStyle w:val="TAC"/>
            </w:pPr>
            <w:r w:rsidRPr="00D252AE">
              <w:t>-</w:t>
            </w:r>
          </w:p>
        </w:tc>
        <w:tc>
          <w:tcPr>
            <w:tcW w:w="2977" w:type="dxa"/>
          </w:tcPr>
          <w:p w14:paraId="7039F8FC" w14:textId="77777777" w:rsidR="00E21595" w:rsidRPr="00D252AE" w:rsidRDefault="00E21595" w:rsidP="002A6500">
            <w:pPr>
              <w:pStyle w:val="TAL"/>
            </w:pPr>
            <w:r w:rsidRPr="00D252AE">
              <w:t>-</w:t>
            </w:r>
          </w:p>
        </w:tc>
        <w:tc>
          <w:tcPr>
            <w:tcW w:w="567" w:type="dxa"/>
          </w:tcPr>
          <w:p w14:paraId="7B11DC1F" w14:textId="77777777" w:rsidR="00E21595" w:rsidRPr="00D252AE" w:rsidRDefault="00E21595" w:rsidP="002A6500">
            <w:pPr>
              <w:pStyle w:val="TAC"/>
            </w:pPr>
            <w:r w:rsidRPr="00D252AE">
              <w:t>-</w:t>
            </w:r>
          </w:p>
        </w:tc>
        <w:tc>
          <w:tcPr>
            <w:tcW w:w="851" w:type="dxa"/>
          </w:tcPr>
          <w:p w14:paraId="773685C6" w14:textId="77777777" w:rsidR="00E21595" w:rsidRPr="00D252AE" w:rsidRDefault="00E21595" w:rsidP="002A6500">
            <w:pPr>
              <w:pStyle w:val="TAC"/>
            </w:pPr>
            <w:r w:rsidRPr="00D252AE">
              <w:t>-</w:t>
            </w:r>
          </w:p>
        </w:tc>
      </w:tr>
      <w:tr w:rsidR="00E21595" w:rsidRPr="00D252AE" w14:paraId="4DE25329" w14:textId="77777777" w:rsidTr="002A6500">
        <w:tc>
          <w:tcPr>
            <w:tcW w:w="533" w:type="dxa"/>
          </w:tcPr>
          <w:p w14:paraId="60F4F74F" w14:textId="77777777" w:rsidR="00E21595" w:rsidRPr="00D252AE" w:rsidRDefault="00E21595" w:rsidP="002A6500">
            <w:pPr>
              <w:pStyle w:val="TAC"/>
            </w:pPr>
            <w:r w:rsidRPr="00D252AE">
              <w:t>12</w:t>
            </w:r>
          </w:p>
        </w:tc>
        <w:tc>
          <w:tcPr>
            <w:tcW w:w="3970" w:type="dxa"/>
          </w:tcPr>
          <w:p w14:paraId="30C0750F" w14:textId="77777777" w:rsidR="00E21595" w:rsidRPr="00D252AE" w:rsidRDefault="00E21595" w:rsidP="002A6500">
            <w:pPr>
              <w:pStyle w:val="TAL"/>
            </w:pPr>
            <w:r w:rsidRPr="00D252AE">
              <w:t>Check: Does the UE transmit a STATUS PDU acknowledging W+1 PDUs? (ACK_SN field = W+2). (Note 11)</w:t>
            </w:r>
          </w:p>
        </w:tc>
        <w:tc>
          <w:tcPr>
            <w:tcW w:w="708" w:type="dxa"/>
          </w:tcPr>
          <w:p w14:paraId="62578562" w14:textId="77777777" w:rsidR="00E21595" w:rsidRPr="00D252AE" w:rsidRDefault="00E21595" w:rsidP="002A6500">
            <w:pPr>
              <w:pStyle w:val="TAC"/>
            </w:pPr>
            <w:r w:rsidRPr="00D252AE">
              <w:t>--&gt;</w:t>
            </w:r>
          </w:p>
        </w:tc>
        <w:tc>
          <w:tcPr>
            <w:tcW w:w="2977" w:type="dxa"/>
          </w:tcPr>
          <w:p w14:paraId="52A4DEA3" w14:textId="77777777" w:rsidR="00E21595" w:rsidRPr="00D252AE" w:rsidRDefault="00E21595" w:rsidP="002A6500">
            <w:pPr>
              <w:pStyle w:val="TAL"/>
            </w:pPr>
            <w:r w:rsidRPr="00D252AE">
              <w:t>STATUS PDU</w:t>
            </w:r>
          </w:p>
        </w:tc>
        <w:tc>
          <w:tcPr>
            <w:tcW w:w="567" w:type="dxa"/>
          </w:tcPr>
          <w:p w14:paraId="19FDEB7C" w14:textId="77777777" w:rsidR="00E21595" w:rsidRPr="00D252AE" w:rsidRDefault="00E21595" w:rsidP="002A6500">
            <w:pPr>
              <w:pStyle w:val="TAC"/>
            </w:pPr>
            <w:r w:rsidRPr="00D252AE">
              <w:t>4</w:t>
            </w:r>
          </w:p>
        </w:tc>
        <w:tc>
          <w:tcPr>
            <w:tcW w:w="851" w:type="dxa"/>
          </w:tcPr>
          <w:p w14:paraId="3D3FA679" w14:textId="77777777" w:rsidR="00E21595" w:rsidRPr="00D252AE" w:rsidRDefault="00E21595" w:rsidP="002A6500">
            <w:pPr>
              <w:pStyle w:val="TAC"/>
            </w:pPr>
            <w:r w:rsidRPr="00D252AE">
              <w:t>P</w:t>
            </w:r>
          </w:p>
        </w:tc>
      </w:tr>
      <w:tr w:rsidR="00E21595" w:rsidRPr="00D252AE" w14:paraId="5B7B9D78" w14:textId="77777777" w:rsidTr="002A6500">
        <w:tc>
          <w:tcPr>
            <w:tcW w:w="533" w:type="dxa"/>
          </w:tcPr>
          <w:p w14:paraId="7E9D389D" w14:textId="77777777" w:rsidR="00E21595" w:rsidRPr="00D252AE" w:rsidRDefault="00E21595" w:rsidP="002A6500">
            <w:pPr>
              <w:pStyle w:val="TAC"/>
            </w:pPr>
            <w:r w:rsidRPr="00D252AE">
              <w:t>13</w:t>
            </w:r>
          </w:p>
        </w:tc>
        <w:tc>
          <w:tcPr>
            <w:tcW w:w="3970" w:type="dxa"/>
          </w:tcPr>
          <w:p w14:paraId="7091CE60" w14:textId="77777777" w:rsidR="00E21595" w:rsidRPr="00D252AE" w:rsidRDefault="00E21595" w:rsidP="002A6500">
            <w:pPr>
              <w:pStyle w:val="TAL"/>
            </w:pPr>
            <w:r w:rsidRPr="00D252AE">
              <w:t>Check: Does the UE transmit an AMD PDU with the same data as received in the corresponding DL AMD PDU in step 11? (Note 11)</w:t>
            </w:r>
          </w:p>
        </w:tc>
        <w:tc>
          <w:tcPr>
            <w:tcW w:w="708" w:type="dxa"/>
          </w:tcPr>
          <w:p w14:paraId="24A73615" w14:textId="77777777" w:rsidR="00E21595" w:rsidRPr="00D252AE" w:rsidRDefault="00E21595" w:rsidP="002A6500">
            <w:pPr>
              <w:pStyle w:val="TAC"/>
            </w:pPr>
            <w:r w:rsidRPr="00D252AE">
              <w:t>--&gt;</w:t>
            </w:r>
          </w:p>
        </w:tc>
        <w:tc>
          <w:tcPr>
            <w:tcW w:w="2977" w:type="dxa"/>
          </w:tcPr>
          <w:p w14:paraId="3DD28B30" w14:textId="77777777" w:rsidR="00E21595" w:rsidRPr="00D252AE" w:rsidRDefault="00E21595" w:rsidP="002A6500">
            <w:pPr>
              <w:pStyle w:val="TAL"/>
            </w:pPr>
            <w:r w:rsidRPr="00D252AE">
              <w:t>AMD PDU</w:t>
            </w:r>
          </w:p>
        </w:tc>
        <w:tc>
          <w:tcPr>
            <w:tcW w:w="567" w:type="dxa"/>
          </w:tcPr>
          <w:p w14:paraId="513275D2" w14:textId="77777777" w:rsidR="00E21595" w:rsidRPr="00D252AE" w:rsidRDefault="00E21595" w:rsidP="002A6500">
            <w:pPr>
              <w:pStyle w:val="TAC"/>
            </w:pPr>
            <w:r w:rsidRPr="00D252AE">
              <w:t>4</w:t>
            </w:r>
          </w:p>
        </w:tc>
        <w:tc>
          <w:tcPr>
            <w:tcW w:w="851" w:type="dxa"/>
          </w:tcPr>
          <w:p w14:paraId="17DEDAC6" w14:textId="77777777" w:rsidR="00E21595" w:rsidRPr="00D252AE" w:rsidRDefault="00E21595" w:rsidP="002A6500">
            <w:pPr>
              <w:pStyle w:val="TAC"/>
            </w:pPr>
            <w:r w:rsidRPr="00D252AE">
              <w:t>P</w:t>
            </w:r>
          </w:p>
        </w:tc>
      </w:tr>
      <w:tr w:rsidR="00E21595" w:rsidRPr="00D252AE" w14:paraId="0DCDF38F" w14:textId="77777777" w:rsidTr="002A6500">
        <w:tc>
          <w:tcPr>
            <w:tcW w:w="533" w:type="dxa"/>
          </w:tcPr>
          <w:p w14:paraId="3054DFA2" w14:textId="77777777" w:rsidR="00E21595" w:rsidRPr="00D252AE" w:rsidRDefault="00E21595" w:rsidP="002A6500">
            <w:pPr>
              <w:pStyle w:val="TAC"/>
            </w:pPr>
            <w:r w:rsidRPr="00D252AE">
              <w:t>14</w:t>
            </w:r>
          </w:p>
        </w:tc>
        <w:tc>
          <w:tcPr>
            <w:tcW w:w="3970" w:type="dxa"/>
          </w:tcPr>
          <w:p w14:paraId="431417ED" w14:textId="77777777" w:rsidR="00E21595" w:rsidRPr="00D252AE" w:rsidDel="00A9375F" w:rsidRDefault="00E21595" w:rsidP="002A6500">
            <w:pPr>
              <w:pStyle w:val="TAL"/>
            </w:pPr>
            <w:r w:rsidRPr="00D252AE">
              <w:t>The SS transmits a STATUS PDU with ACK_SN = W+2.</w:t>
            </w:r>
          </w:p>
        </w:tc>
        <w:tc>
          <w:tcPr>
            <w:tcW w:w="708" w:type="dxa"/>
          </w:tcPr>
          <w:p w14:paraId="74E6C346" w14:textId="77777777" w:rsidR="00E21595" w:rsidRPr="00D252AE" w:rsidRDefault="00E21595" w:rsidP="002A6500">
            <w:pPr>
              <w:pStyle w:val="TAC"/>
            </w:pPr>
            <w:r w:rsidRPr="00D252AE">
              <w:t>&lt;--</w:t>
            </w:r>
          </w:p>
        </w:tc>
        <w:tc>
          <w:tcPr>
            <w:tcW w:w="2977" w:type="dxa"/>
          </w:tcPr>
          <w:p w14:paraId="53DE4F03" w14:textId="77777777" w:rsidR="00E21595" w:rsidRPr="00D252AE" w:rsidRDefault="00E21595" w:rsidP="002A6500">
            <w:pPr>
              <w:pStyle w:val="TAL"/>
            </w:pPr>
            <w:r w:rsidRPr="00D252AE">
              <w:t>STATUS PDU</w:t>
            </w:r>
          </w:p>
        </w:tc>
        <w:tc>
          <w:tcPr>
            <w:tcW w:w="567" w:type="dxa"/>
          </w:tcPr>
          <w:p w14:paraId="128A063A" w14:textId="77777777" w:rsidR="00E21595" w:rsidRPr="00D252AE" w:rsidRDefault="00E21595" w:rsidP="002A6500">
            <w:pPr>
              <w:pStyle w:val="TAC"/>
            </w:pPr>
            <w:r w:rsidRPr="00D252AE">
              <w:t>-</w:t>
            </w:r>
          </w:p>
        </w:tc>
        <w:tc>
          <w:tcPr>
            <w:tcW w:w="851" w:type="dxa"/>
          </w:tcPr>
          <w:p w14:paraId="541D9445" w14:textId="77777777" w:rsidR="00E21595" w:rsidRPr="00D252AE" w:rsidRDefault="00E21595" w:rsidP="002A6500">
            <w:pPr>
              <w:pStyle w:val="TAC"/>
            </w:pPr>
            <w:r w:rsidRPr="00D252AE">
              <w:t>-</w:t>
            </w:r>
          </w:p>
        </w:tc>
      </w:tr>
      <w:tr w:rsidR="00E21595" w:rsidRPr="00D252AE" w14:paraId="6A841D0F" w14:textId="77777777" w:rsidTr="002A6500">
        <w:tc>
          <w:tcPr>
            <w:tcW w:w="9606" w:type="dxa"/>
            <w:gridSpan w:val="6"/>
            <w:tcBorders>
              <w:top w:val="single" w:sz="4" w:space="0" w:color="auto"/>
              <w:left w:val="single" w:sz="4" w:space="0" w:color="auto"/>
              <w:bottom w:val="single" w:sz="4" w:space="0" w:color="auto"/>
              <w:right w:val="single" w:sz="4" w:space="0" w:color="auto"/>
            </w:tcBorders>
          </w:tcPr>
          <w:p w14:paraId="31057C48" w14:textId="77777777" w:rsidR="00E21595" w:rsidRPr="00D252AE" w:rsidRDefault="00E21595" w:rsidP="002A6500">
            <w:pPr>
              <w:pStyle w:val="TAN"/>
            </w:pPr>
            <w:r w:rsidRPr="00D252AE">
              <w:t>Note 1:</w:t>
            </w:r>
            <w:r w:rsidRPr="00D252AE">
              <w:tab/>
              <w:t>PDUs are numbered 1,2, …, W+2.</w:t>
            </w:r>
          </w:p>
          <w:p w14:paraId="3A7DAD00" w14:textId="77777777" w:rsidR="00E21595" w:rsidRPr="00D252AE" w:rsidRDefault="00E21595" w:rsidP="002A6500">
            <w:pPr>
              <w:pStyle w:val="TAN"/>
            </w:pPr>
            <w:r w:rsidRPr="00D252AE">
              <w:t>Note 2:</w:t>
            </w:r>
            <w:r w:rsidRPr="00D252AE">
              <w:tab/>
              <w:t xml:space="preserve">20 </w:t>
            </w:r>
            <w:proofErr w:type="spellStart"/>
            <w:r w:rsidRPr="00D252AE">
              <w:t>ms</w:t>
            </w:r>
            <w:proofErr w:type="spellEnd"/>
            <w:r w:rsidRPr="00D252AE">
              <w:t xml:space="preserve"> gap between transmissions both in DL and UL respectively allows TTCN to tolerate one HARQ retransmission (FDD/TDD) per transport block.</w:t>
            </w:r>
          </w:p>
          <w:p w14:paraId="0262A07C" w14:textId="77777777" w:rsidR="00E21595" w:rsidRPr="00D252AE" w:rsidRDefault="00E21595" w:rsidP="002A6500">
            <w:pPr>
              <w:pStyle w:val="TAN"/>
            </w:pPr>
            <w:r w:rsidRPr="00D252AE">
              <w:t>Note 3:</w:t>
            </w:r>
            <w:r w:rsidRPr="00D252AE">
              <w:tab/>
            </w:r>
            <w:proofErr w:type="spellStart"/>
            <w:r w:rsidRPr="00D252AE">
              <w:t>AM_Modulus</w:t>
            </w:r>
            <w:proofErr w:type="spellEnd"/>
            <w:r w:rsidRPr="00D252AE">
              <w:t xml:space="preserve"> is 4096 </w:t>
            </w:r>
            <w:proofErr w:type="spellStart"/>
            <w:r w:rsidRPr="00D252AE">
              <w:t>resp</w:t>
            </w:r>
            <w:proofErr w:type="spellEnd"/>
            <w:r w:rsidRPr="00D252AE">
              <w:t xml:space="preserve"> 262144 for SN size is size12 or size18.</w:t>
            </w:r>
          </w:p>
          <w:p w14:paraId="1CB37377" w14:textId="4F366A88" w:rsidR="00E21595" w:rsidRPr="00D252AE" w:rsidRDefault="00E21595" w:rsidP="002A6500">
            <w:pPr>
              <w:pStyle w:val="TAN"/>
            </w:pPr>
            <w:r w:rsidRPr="00D252AE">
              <w:t>Note 4:</w:t>
            </w:r>
            <w:r w:rsidRPr="00D252AE">
              <w:tab/>
              <w:t>The RLC SDU size shall be 4 octets(3 octets of PDCP header + 1 octet PDCP SDU)</w:t>
            </w:r>
            <w:ins w:id="6" w:author="gongcaili" w:date="2022-07-26T19:26:00Z">
              <w:r>
                <w:t xml:space="preserve"> for </w:t>
              </w:r>
              <w:r w:rsidRPr="006F1134">
                <w:t>pc_RedCap_r17=false</w:t>
              </w:r>
              <w:r>
                <w:t xml:space="preserve"> or 3</w:t>
              </w:r>
              <w:r w:rsidRPr="00D252AE">
                <w:t xml:space="preserve"> octets(</w:t>
              </w:r>
              <w:r>
                <w:t>2</w:t>
              </w:r>
              <w:r w:rsidRPr="00D252AE">
                <w:t xml:space="preserve"> octets of PDCP header + 1 octet PDCP SDU)</w:t>
              </w:r>
            </w:ins>
            <w:ins w:id="7" w:author="gongcaili" w:date="2022-07-26T19:27:00Z">
              <w:r>
                <w:t xml:space="preserve"> for </w:t>
              </w:r>
              <w:r w:rsidRPr="006F1134">
                <w:t>pc_RedCap_r17=</w:t>
              </w:r>
              <w:r>
                <w:t>true</w:t>
              </w:r>
            </w:ins>
            <w:r w:rsidRPr="00D252AE">
              <w:t>.</w:t>
            </w:r>
            <w:r w:rsidRPr="00D252AE">
              <w:br/>
              <w:t xml:space="preserve">If SN size is size18 is used the RLC SDU size shall be 7 octets. With </w:t>
            </w:r>
            <w:r w:rsidRPr="00D252AE">
              <w:rPr>
                <w:lang w:eastAsia="zh-CN"/>
              </w:rPr>
              <w:t>2</w:t>
            </w:r>
            <w:r w:rsidRPr="00D252AE">
              <w:t xml:space="preserve"> octets of </w:t>
            </w:r>
            <w:r w:rsidRPr="00D252AE">
              <w:rPr>
                <w:lang w:eastAsia="zh-CN"/>
              </w:rPr>
              <w:t xml:space="preserve">BSR or padding, </w:t>
            </w:r>
            <w:r w:rsidRPr="00D252AE">
              <w:t xml:space="preserve">2 octets of MAC header and 3 octets of RLC header (without SO) the RLC PDU consists of </w:t>
            </w:r>
            <w:r w:rsidRPr="00D252AE">
              <w:rPr>
                <w:lang w:eastAsia="zh-CN"/>
              </w:rPr>
              <w:t xml:space="preserve">56 </w:t>
            </w:r>
            <w:r w:rsidRPr="00D252AE">
              <w:t>bits and a TBS of 112 bits shall be allocated</w:t>
            </w:r>
          </w:p>
          <w:p w14:paraId="2B615B79" w14:textId="77777777" w:rsidR="00E21595" w:rsidRPr="00D252AE" w:rsidRDefault="00E21595" w:rsidP="002A6500">
            <w:pPr>
              <w:pStyle w:val="TAN"/>
            </w:pPr>
            <w:r w:rsidRPr="00D252AE">
              <w:t>Note 5:</w:t>
            </w:r>
            <w:r w:rsidRPr="00D252AE">
              <w:tab/>
              <w:t>PDCP SN=W+1</w:t>
            </w:r>
          </w:p>
          <w:p w14:paraId="50FF0720" w14:textId="77777777" w:rsidR="00E21595" w:rsidRPr="00D252AE" w:rsidRDefault="00E21595" w:rsidP="002A6500">
            <w:pPr>
              <w:pStyle w:val="TAN"/>
            </w:pPr>
            <w:r w:rsidRPr="00D252AE">
              <w:t>Note 6:</w:t>
            </w:r>
            <w:r w:rsidRPr="00D252AE">
              <w:tab/>
            </w:r>
            <w:proofErr w:type="spellStart"/>
            <w:r w:rsidRPr="00D252AE">
              <w:t>Maximum_RLC_SN</w:t>
            </w:r>
            <w:proofErr w:type="spellEnd"/>
            <w:r w:rsidRPr="00D252AE">
              <w:t xml:space="preserve"> = W-1.</w:t>
            </w:r>
          </w:p>
          <w:p w14:paraId="62C12C1E" w14:textId="77777777" w:rsidR="00E21595" w:rsidRPr="00D252AE" w:rsidRDefault="00E21595" w:rsidP="002A6500">
            <w:pPr>
              <w:pStyle w:val="TAN"/>
            </w:pPr>
            <w:r w:rsidRPr="00D252AE">
              <w:t>Note 7:</w:t>
            </w:r>
            <w:r w:rsidRPr="00D252AE">
              <w:tab/>
              <w:t>The verdict shall be provided each time (SN+1) mod 256 = 0 resp. (SN+1)  mod 4096 = 0, if SN size is size12 or size18.</w:t>
            </w:r>
          </w:p>
          <w:p w14:paraId="27C65E68" w14:textId="77777777" w:rsidR="00E21595" w:rsidRPr="00D252AE" w:rsidRDefault="00E21595" w:rsidP="002A6500">
            <w:pPr>
              <w:pStyle w:val="TAN"/>
            </w:pPr>
            <w:r w:rsidRPr="00D252AE">
              <w:t>Note 8:</w:t>
            </w:r>
            <w:r w:rsidRPr="00D252AE">
              <w:tab/>
              <w:t>Iteration will be 2</w:t>
            </w:r>
            <w:r w:rsidRPr="00D252AE">
              <w:rPr>
                <w:vertAlign w:val="superscript"/>
              </w:rPr>
              <w:t xml:space="preserve">11 </w:t>
            </w:r>
            <w:r w:rsidRPr="00D252AE">
              <w:t>in case of len12bits. Small RLC SDU size will be used  and no repetition will be needed.</w:t>
            </w:r>
          </w:p>
          <w:p w14:paraId="002077A7" w14:textId="77777777" w:rsidR="00E21595" w:rsidRPr="00D252AE" w:rsidRDefault="00E21595" w:rsidP="002A6500">
            <w:pPr>
              <w:pStyle w:val="TAN"/>
            </w:pPr>
            <w:r w:rsidRPr="00D252AE">
              <w:t>Note 9:</w:t>
            </w:r>
            <w:r w:rsidRPr="00D252AE">
              <w:tab/>
              <w:t xml:space="preserve">Iteration will be incremented by </w:t>
            </w:r>
            <w:proofErr w:type="spellStart"/>
            <w:r w:rsidRPr="00D252AE">
              <w:t>iteration_size</w:t>
            </w:r>
            <w:proofErr w:type="spellEnd"/>
            <w:r w:rsidRPr="00D252AE">
              <w:t xml:space="preserve"> of 2</w:t>
            </w:r>
            <w:r w:rsidRPr="00D252AE">
              <w:rPr>
                <w:vertAlign w:val="superscript"/>
              </w:rPr>
              <w:t xml:space="preserve">11 </w:t>
            </w:r>
            <w:r w:rsidRPr="00D252AE">
              <w:t>for SN len18bits. Small RLC SDU size will be used and it shall be repeated FLOOR(</w:t>
            </w:r>
            <w:proofErr w:type="spellStart"/>
            <w:r w:rsidRPr="00D252AE">
              <w:t>Maximum_RLC_SN</w:t>
            </w:r>
            <w:proofErr w:type="spellEnd"/>
            <w:r w:rsidRPr="00D252AE">
              <w:t>/</w:t>
            </w:r>
            <w:proofErr w:type="spellStart"/>
            <w:r w:rsidRPr="00D252AE">
              <w:t>iteration_size</w:t>
            </w:r>
            <w:proofErr w:type="spellEnd"/>
            <w:r w:rsidRPr="00D252AE">
              <w:t>).</w:t>
            </w:r>
          </w:p>
          <w:p w14:paraId="789AFA29" w14:textId="77777777" w:rsidR="00E21595" w:rsidRPr="00D252AE" w:rsidRDefault="00E21595" w:rsidP="002A6500">
            <w:pPr>
              <w:pStyle w:val="TAN"/>
            </w:pPr>
            <w:r w:rsidRPr="00D252AE">
              <w:t>Note 10:</w:t>
            </w:r>
            <w:r w:rsidRPr="00D252AE">
              <w:tab/>
              <w:t>-2 for the last iteration, as the last reception will be handled by step 3.</w:t>
            </w:r>
          </w:p>
          <w:p w14:paraId="6C7BF573" w14:textId="77777777" w:rsidR="00E21595" w:rsidRPr="00D252AE" w:rsidRDefault="00E21595" w:rsidP="002A6500">
            <w:pPr>
              <w:pStyle w:val="TAN"/>
            </w:pPr>
            <w:r w:rsidRPr="00D252AE">
              <w:t>Note 11:</w:t>
            </w:r>
            <w:r w:rsidRPr="00D252AE">
              <w:tab/>
              <w:t>STATUS PDU at step 12 and AMD PDU at step 13 may be received by SS in the same slot or in multiple slots</w:t>
            </w:r>
          </w:p>
        </w:tc>
      </w:tr>
    </w:tbl>
    <w:p w14:paraId="695BB205" w14:textId="77777777" w:rsidR="00E21595" w:rsidRPr="00D252AE" w:rsidRDefault="00E21595" w:rsidP="00E21595"/>
    <w:p w14:paraId="7DC96765" w14:textId="77777777" w:rsidR="00E21595" w:rsidRPr="00D252AE" w:rsidRDefault="00E21595" w:rsidP="00E21595">
      <w:pPr>
        <w:pStyle w:val="H6"/>
      </w:pPr>
      <w:r w:rsidRPr="00D252AE">
        <w:t>7.1.2.3.5.3.3</w:t>
      </w:r>
      <w:r w:rsidRPr="00D252AE">
        <w:tab/>
        <w:t>Specific message contents</w:t>
      </w:r>
    </w:p>
    <w:p w14:paraId="2556285D" w14:textId="6B5901B3" w:rsidR="00E21595" w:rsidRPr="00E21595" w:rsidRDefault="00E21595" w:rsidP="00E21595">
      <w:r w:rsidRPr="00D252AE">
        <w:t>None</w:t>
      </w:r>
    </w:p>
    <w:p w14:paraId="68C9CD36" w14:textId="4439B55C" w:rsidR="001E41F3" w:rsidRPr="00674C57"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657C8A" w14:textId="77777777" w:rsidR="00D15F29" w:rsidRDefault="00D15F29">
      <w:r>
        <w:separator/>
      </w:r>
    </w:p>
  </w:endnote>
  <w:endnote w:type="continuationSeparator" w:id="0">
    <w:p w14:paraId="138261B4" w14:textId="77777777" w:rsidR="00D15F29" w:rsidRDefault="00D15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YaHei UI">
    <w:panose1 w:val="020B0503020204020204"/>
    <w:charset w:val="86"/>
    <w:family w:val="swiss"/>
    <w:notTrueType/>
    <w:pitch w:val="variable"/>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6AA012" w14:textId="77777777" w:rsidR="00D15F29" w:rsidRDefault="00D15F29">
      <w:r>
        <w:separator/>
      </w:r>
    </w:p>
  </w:footnote>
  <w:footnote w:type="continuationSeparator" w:id="0">
    <w:p w14:paraId="3819A830" w14:textId="77777777" w:rsidR="00D15F29" w:rsidRDefault="00D15F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1E7E" w:rsidRDefault="00B61E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B61E7E" w:rsidRDefault="00B61E7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B61E7E" w:rsidRDefault="00B61E7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B61E7E" w:rsidRDefault="00B61E7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08447D"/>
    <w:multiLevelType w:val="hybridMultilevel"/>
    <w:tmpl w:val="5012555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7F194A"/>
    <w:multiLevelType w:val="hybridMultilevel"/>
    <w:tmpl w:val="1340F1B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704A0E0C"/>
    <w:multiLevelType w:val="hybridMultilevel"/>
    <w:tmpl w:val="1340F1B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3"/>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3"/>
  </w:num>
  <w:num w:numId="10">
    <w:abstractNumId w:val="37"/>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31"/>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38"/>
  </w:num>
  <w:num w:numId="19">
    <w:abstractNumId w:val="24"/>
  </w:num>
  <w:num w:numId="20">
    <w:abstractNumId w:val="26"/>
  </w:num>
  <w:num w:numId="21">
    <w:abstractNumId w:val="14"/>
  </w:num>
  <w:num w:numId="22">
    <w:abstractNumId w:val="19"/>
  </w:num>
  <w:num w:numId="23">
    <w:abstractNumId w:val="33"/>
  </w:num>
  <w:num w:numId="24">
    <w:abstractNumId w:val="13"/>
  </w:num>
  <w:num w:numId="25">
    <w:abstractNumId w:val="15"/>
  </w:num>
  <w:num w:numId="26">
    <w:abstractNumId w:val="1"/>
  </w:num>
  <w:num w:numId="27">
    <w:abstractNumId w:val="2"/>
  </w:num>
  <w:num w:numId="28">
    <w:abstractNumId w:val="35"/>
  </w:num>
  <w:num w:numId="29">
    <w:abstractNumId w:val="10"/>
  </w:num>
  <w:num w:numId="30">
    <w:abstractNumId w:val="25"/>
  </w:num>
  <w:num w:numId="31">
    <w:abstractNumId w:val="21"/>
  </w:num>
  <w:num w:numId="32">
    <w:abstractNumId w:val="22"/>
  </w:num>
  <w:num w:numId="33">
    <w:abstractNumId w:val="12"/>
  </w:num>
  <w:num w:numId="34">
    <w:abstractNumId w:val="9"/>
  </w:num>
  <w:num w:numId="35">
    <w:abstractNumId w:val="20"/>
  </w:num>
  <w:num w:numId="36">
    <w:abstractNumId w:val="39"/>
  </w:num>
  <w:num w:numId="37">
    <w:abstractNumId w:val="32"/>
  </w:num>
  <w:num w:numId="38">
    <w:abstractNumId w:val="5"/>
  </w:num>
  <w:num w:numId="39">
    <w:abstractNumId w:val="41"/>
  </w:num>
  <w:num w:numId="40">
    <w:abstractNumId w:val="11"/>
  </w:num>
  <w:num w:numId="41">
    <w:abstractNumId w:val="34"/>
  </w:num>
  <w:num w:numId="42">
    <w:abstractNumId w:val="8"/>
  </w:num>
  <w:num w:numId="43">
    <w:abstractNumId w:val="27"/>
  </w:num>
  <w:num w:numId="44">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4"/>
  </w:num>
  <w:num w:numId="47">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908"/>
    <w:rsid w:val="000A6394"/>
    <w:rsid w:val="000B7FED"/>
    <w:rsid w:val="000C038A"/>
    <w:rsid w:val="000C6598"/>
    <w:rsid w:val="000D44B3"/>
    <w:rsid w:val="000E05EE"/>
    <w:rsid w:val="00141BBB"/>
    <w:rsid w:val="00145D43"/>
    <w:rsid w:val="00183BD6"/>
    <w:rsid w:val="00192C46"/>
    <w:rsid w:val="001A08B3"/>
    <w:rsid w:val="001A5E6F"/>
    <w:rsid w:val="001A7B60"/>
    <w:rsid w:val="001B52F0"/>
    <w:rsid w:val="001B7A65"/>
    <w:rsid w:val="001E41F3"/>
    <w:rsid w:val="00203E93"/>
    <w:rsid w:val="002421B5"/>
    <w:rsid w:val="0026004D"/>
    <w:rsid w:val="002640DD"/>
    <w:rsid w:val="00275D12"/>
    <w:rsid w:val="00284FEB"/>
    <w:rsid w:val="002860C4"/>
    <w:rsid w:val="002B5741"/>
    <w:rsid w:val="002E2308"/>
    <w:rsid w:val="002E472E"/>
    <w:rsid w:val="00305409"/>
    <w:rsid w:val="003609EF"/>
    <w:rsid w:val="0036231A"/>
    <w:rsid w:val="00374031"/>
    <w:rsid w:val="00374DD4"/>
    <w:rsid w:val="003B6E43"/>
    <w:rsid w:val="003C05B4"/>
    <w:rsid w:val="003C4BCD"/>
    <w:rsid w:val="003E1A36"/>
    <w:rsid w:val="003E2F19"/>
    <w:rsid w:val="00406893"/>
    <w:rsid w:val="00410371"/>
    <w:rsid w:val="0041452F"/>
    <w:rsid w:val="0041534D"/>
    <w:rsid w:val="004242F1"/>
    <w:rsid w:val="004372EF"/>
    <w:rsid w:val="004B4511"/>
    <w:rsid w:val="004B75B7"/>
    <w:rsid w:val="004F46BA"/>
    <w:rsid w:val="005141D9"/>
    <w:rsid w:val="0051580D"/>
    <w:rsid w:val="005247DD"/>
    <w:rsid w:val="00547111"/>
    <w:rsid w:val="00592D74"/>
    <w:rsid w:val="005B2F9B"/>
    <w:rsid w:val="005E2C44"/>
    <w:rsid w:val="005E71B7"/>
    <w:rsid w:val="00621188"/>
    <w:rsid w:val="006257ED"/>
    <w:rsid w:val="00627AD8"/>
    <w:rsid w:val="00653DE4"/>
    <w:rsid w:val="00665C47"/>
    <w:rsid w:val="00674C57"/>
    <w:rsid w:val="00695808"/>
    <w:rsid w:val="006B46FB"/>
    <w:rsid w:val="006C2239"/>
    <w:rsid w:val="006E21FB"/>
    <w:rsid w:val="006F1134"/>
    <w:rsid w:val="006F6B5B"/>
    <w:rsid w:val="00721033"/>
    <w:rsid w:val="00761A47"/>
    <w:rsid w:val="00780DDB"/>
    <w:rsid w:val="007859D8"/>
    <w:rsid w:val="00792342"/>
    <w:rsid w:val="007977A8"/>
    <w:rsid w:val="007B263F"/>
    <w:rsid w:val="007B512A"/>
    <w:rsid w:val="007C2097"/>
    <w:rsid w:val="007C77B9"/>
    <w:rsid w:val="007D6A07"/>
    <w:rsid w:val="007F7259"/>
    <w:rsid w:val="00801AD0"/>
    <w:rsid w:val="008040A8"/>
    <w:rsid w:val="00815A28"/>
    <w:rsid w:val="008279FA"/>
    <w:rsid w:val="008626E7"/>
    <w:rsid w:val="00870EE7"/>
    <w:rsid w:val="008863B9"/>
    <w:rsid w:val="00887D92"/>
    <w:rsid w:val="008A45A6"/>
    <w:rsid w:val="008D3CCC"/>
    <w:rsid w:val="008F3789"/>
    <w:rsid w:val="008F686C"/>
    <w:rsid w:val="009148DE"/>
    <w:rsid w:val="00941E30"/>
    <w:rsid w:val="009777D9"/>
    <w:rsid w:val="00991B88"/>
    <w:rsid w:val="009A5753"/>
    <w:rsid w:val="009A579D"/>
    <w:rsid w:val="009C2A77"/>
    <w:rsid w:val="009E3297"/>
    <w:rsid w:val="009F734F"/>
    <w:rsid w:val="00A246B6"/>
    <w:rsid w:val="00A47E70"/>
    <w:rsid w:val="00A50CF0"/>
    <w:rsid w:val="00A574C8"/>
    <w:rsid w:val="00A7671C"/>
    <w:rsid w:val="00AA2CBC"/>
    <w:rsid w:val="00AC5820"/>
    <w:rsid w:val="00AD1CD8"/>
    <w:rsid w:val="00AF724C"/>
    <w:rsid w:val="00B258BB"/>
    <w:rsid w:val="00B61E7E"/>
    <w:rsid w:val="00B67B97"/>
    <w:rsid w:val="00B968C8"/>
    <w:rsid w:val="00BA3EC5"/>
    <w:rsid w:val="00BA51D9"/>
    <w:rsid w:val="00BB5DFC"/>
    <w:rsid w:val="00BD279D"/>
    <w:rsid w:val="00BD6BB8"/>
    <w:rsid w:val="00C66BA2"/>
    <w:rsid w:val="00C870F6"/>
    <w:rsid w:val="00C95985"/>
    <w:rsid w:val="00CC5026"/>
    <w:rsid w:val="00CC68D0"/>
    <w:rsid w:val="00CF2E88"/>
    <w:rsid w:val="00D03F9A"/>
    <w:rsid w:val="00D06D51"/>
    <w:rsid w:val="00D15F29"/>
    <w:rsid w:val="00D24991"/>
    <w:rsid w:val="00D50255"/>
    <w:rsid w:val="00D66520"/>
    <w:rsid w:val="00D67963"/>
    <w:rsid w:val="00D84AE9"/>
    <w:rsid w:val="00D85372"/>
    <w:rsid w:val="00D9341B"/>
    <w:rsid w:val="00DB391C"/>
    <w:rsid w:val="00DE34CF"/>
    <w:rsid w:val="00E13F3D"/>
    <w:rsid w:val="00E21595"/>
    <w:rsid w:val="00E34898"/>
    <w:rsid w:val="00E36064"/>
    <w:rsid w:val="00E820C7"/>
    <w:rsid w:val="00E836CB"/>
    <w:rsid w:val="00E867EF"/>
    <w:rsid w:val="00EB09B7"/>
    <w:rsid w:val="00EE7D7C"/>
    <w:rsid w:val="00F25D98"/>
    <w:rsid w:val="00F300FB"/>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basedOn w:val="H6"/>
    <w:next w:val="a0"/>
    <w:link w:val="7Char1"/>
    <w:qFormat/>
    <w:rsid w:val="000B7FED"/>
    <w:pPr>
      <w:outlineLvl w:val="6"/>
    </w:pPr>
  </w:style>
  <w:style w:type="paragraph" w:styleId="8">
    <w:name w:val="heading 8"/>
    <w:aliases w:val="Table Heading"/>
    <w:basedOn w:val="1"/>
    <w:next w:val="a0"/>
    <w:link w:val="8Char2"/>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4">
    <w:name w:val="List Bullet 2"/>
    <w:aliases w:val="lb2"/>
    <w:basedOn w:val="a8"/>
    <w:qFormat/>
    <w:rsid w:val="000B7FED"/>
    <w:pPr>
      <w:ind w:left="851"/>
    </w:pPr>
  </w:style>
  <w:style w:type="paragraph" w:styleId="32">
    <w:name w:val="List Bullet 3"/>
    <w:basedOn w:val="24"/>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9"/>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2"/>
    <w:qFormat/>
    <w:rsid w:val="000B7FED"/>
    <w:rPr>
      <w:rFonts w:ascii="Tahoma" w:hAnsi="Tahoma" w:cs="Tahoma"/>
      <w:sz w:val="16"/>
      <w:szCs w:val="16"/>
    </w:rPr>
  </w:style>
  <w:style w:type="paragraph" w:styleId="af0">
    <w:name w:val="annotation subject"/>
    <w:basedOn w:val="ad"/>
    <w:next w:val="ad"/>
    <w:link w:val="Char30"/>
    <w:qFormat/>
    <w:rsid w:val="000B7FED"/>
    <w:rPr>
      <w:b/>
      <w:bCs/>
    </w:rPr>
  </w:style>
  <w:style w:type="paragraph" w:styleId="af1">
    <w:name w:val="Document Map"/>
    <w:basedOn w:val="a0"/>
    <w:link w:val="Char20"/>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0">
    <w:name w:val="标题 2 Char"/>
    <w:aliases w:val="Head2A Char,H2 Char,h2 Char,H21 Char,Head 2 Char,l2 Char,TitreProp Char,UNDERRUBRIK 1-2 Char,Header 2 Char,ITT t2 Char,PA Major Section Char,Livello 2 Char,R2 Char,Heading 2 Hidden Char,Head1 Char,2nd level Char,heading 2 Char,I2 Char,22 Char"/>
    <w:basedOn w:val="a1"/>
    <w:uiPriority w:val="9"/>
    <w:qFormat/>
    <w:rsid w:val="0041452F"/>
    <w:rPr>
      <w:rFonts w:asciiTheme="majorHAnsi" w:eastAsiaTheme="majorEastAsia" w:hAnsiTheme="majorHAnsi" w:cstheme="majorBidi"/>
      <w:b/>
      <w:bCs/>
      <w:color w:val="000000"/>
      <w:sz w:val="32"/>
      <w:szCs w:val="32"/>
      <w:lang w:val="en-GB" w:eastAsia="ja-JP"/>
    </w:rPr>
  </w:style>
  <w:style w:type="character" w:customStyle="1" w:styleId="3Char0">
    <w:name w:val="标题 3 Char"/>
    <w:aliases w:val="Underrubrik2 Char,H3 Char,0H Char,h3 Char,no break Char,l3 Char,3 Char,list 3 Char,Head 3 Char,1.1.1 Char,3rd level Char,Major Section Sub Section Char,PA Minor Section Char,Head3 Char,Level 3 Head Char,31 Char,32 Char,33 Char,311 Char,34 Char"/>
    <w:basedOn w:val="a1"/>
    <w:uiPriority w:val="9"/>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1,Level_2 Char,标题 811 Char,Heading 8111 Char,Heading 81111 Char"/>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h18 Char"/>
    <w:link w:val="1"/>
    <w:qFormat/>
    <w:locked/>
    <w:rsid w:val="0041452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locked/>
    <w:rsid w:val="0041452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locked/>
    <w:rsid w:val="0041452F"/>
    <w:rPr>
      <w:rFonts w:ascii="Arial" w:hAnsi="Arial"/>
      <w:sz w:val="28"/>
      <w:lang w:val="en-GB" w:eastAsia="en-US"/>
    </w:rPr>
  </w:style>
  <w:style w:type="character" w:customStyle="1" w:styleId="4Char1">
    <w:name w:val="标题 4 Char1"/>
    <w:aliases w:val="h4 Char1,Memo Heading 4 Char2,H4 Char1,H41 Char1,h41 Char1,H42 Char1,h42 Char1,H43 Char1,h43 Char1,H411 Char1,h411 Char1,H421 Char1,h421 Char1,H44 Char1,h44 Char1,H412 Char1,h412 Char1,H422 Char1,h422 Char1,H431 Char1,h431 Char1,H45 Char1"/>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Char"/>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Char">
    <w:name w:val="HTML 预设格式 Char"/>
    <w:basedOn w:val="a1"/>
    <w:link w:val="HTML1"/>
    <w:qFormat/>
    <w:rsid w:val="0041452F"/>
    <w:rPr>
      <w:rFonts w:ascii="Courier New" w:eastAsia="MS Mincho" w:hAnsi="Courier New"/>
      <w:color w:val="000000"/>
      <w:lang w:val="en-GB" w:eastAsia="x-none"/>
    </w:rPr>
  </w:style>
  <w:style w:type="character" w:styleId="HTML2">
    <w:name w:val="HTML Typewriter"/>
    <w:unhideWhenUsed/>
    <w:qFormat/>
    <w:rsid w:val="0041452F"/>
    <w:rPr>
      <w:rFonts w:ascii="Courier New" w:eastAsia="Times New Roman" w:hAnsi="Courier New" w:cs="Courier New" w:hint="default"/>
      <w:sz w:val="24"/>
      <w:szCs w:val="24"/>
    </w:rPr>
  </w:style>
  <w:style w:type="paragraph" w:styleId="af2">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locked/>
    <w:rsid w:val="0041452F"/>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5">
    <w:name w:val="批注文字 Char"/>
    <w:basedOn w:val="a1"/>
    <w:uiPriority w:val="99"/>
    <w:qFormat/>
    <w:rsid w:val="0041452F"/>
    <w:rPr>
      <w:rFonts w:ascii="Times New Roman" w:eastAsia="Times New Roman" w:hAnsi="Times New Roman"/>
      <w:color w:val="00000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locked/>
    <w:rsid w:val="0041452F"/>
    <w:rPr>
      <w:rFonts w:ascii="Arial" w:hAnsi="Arial"/>
      <w:b/>
      <w:noProof/>
      <w:sz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6">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4">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条目 Char"/>
    <w:link w:val="af5"/>
    <w:locked/>
    <w:rsid w:val="0041452F"/>
    <w:rPr>
      <w:rFonts w:ascii="Times New Roman" w:eastAsia="Times New Roman" w:hAnsi="Times New Roman"/>
      <w:b/>
      <w:color w:val="000000"/>
      <w:lang w:eastAsia="x-none"/>
    </w:rPr>
  </w:style>
  <w:style w:type="paragraph" w:styleId="af5">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Char7"/>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6">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7">
    <w:name w:val="endnote text"/>
    <w:basedOn w:val="a0"/>
    <w:link w:val="Char8"/>
    <w:unhideWhenUsed/>
    <w:qFormat/>
    <w:rsid w:val="0041452F"/>
    <w:pPr>
      <w:autoSpaceDN w:val="0"/>
      <w:snapToGrid w:val="0"/>
    </w:pPr>
    <w:rPr>
      <w:rFonts w:eastAsia="宋体"/>
      <w:color w:val="000000"/>
      <w:lang w:eastAsia="ja-JP"/>
    </w:rPr>
  </w:style>
  <w:style w:type="character" w:customStyle="1" w:styleId="Char8">
    <w:name w:val="尾注文本 Char"/>
    <w:basedOn w:val="a1"/>
    <w:link w:val="af7"/>
    <w:qFormat/>
    <w:rsid w:val="0041452F"/>
    <w:rPr>
      <w:rFonts w:ascii="Times New Roman" w:eastAsia="宋体" w:hAnsi="Times New Roman"/>
      <w:color w:val="000000"/>
      <w:lang w:val="en-GB" w:eastAsia="ja-JP"/>
    </w:rPr>
  </w:style>
  <w:style w:type="character" w:customStyle="1" w:styleId="Char10">
    <w:name w:val="列表 Char1"/>
    <w:link w:val="a9"/>
    <w:qFormat/>
    <w:locked/>
    <w:rsid w:val="0041452F"/>
    <w:rPr>
      <w:rFonts w:ascii="Times New Roman" w:hAnsi="Times New Roman"/>
      <w:lang w:val="en-GB" w:eastAsia="en-US"/>
    </w:rPr>
  </w:style>
  <w:style w:type="character" w:customStyle="1" w:styleId="2Char">
    <w:name w:val="列表 2 Char"/>
    <w:link w:val="25"/>
    <w:qFormat/>
    <w:locked/>
    <w:rsid w:val="0041452F"/>
    <w:rPr>
      <w:rFonts w:ascii="Times New Roman" w:hAnsi="Times New Roman"/>
      <w:lang w:val="en-GB" w:eastAsia="en-US"/>
    </w:rPr>
  </w:style>
  <w:style w:type="character" w:customStyle="1" w:styleId="3Char">
    <w:name w:val="列表 3 Char"/>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Char9">
    <w:name w:val="标题 Char"/>
    <w:aliases w:val="Section Header Char,Heading 31 Char2"/>
    <w:basedOn w:val="a1"/>
    <w:link w:val="af8"/>
    <w:uiPriority w:val="10"/>
    <w:qFormat/>
    <w:locked/>
    <w:rsid w:val="0041452F"/>
    <w:rPr>
      <w:rFonts w:ascii="Courier New" w:eastAsia="Times New Roman" w:hAnsi="Courier New" w:cs="Courier New"/>
      <w:color w:val="000000"/>
      <w:lang w:val="nb-NO" w:eastAsia="ja-JP"/>
    </w:rPr>
  </w:style>
  <w:style w:type="paragraph" w:styleId="af8">
    <w:name w:val="Title"/>
    <w:aliases w:val="Section Header,Heading 31"/>
    <w:basedOn w:val="a0"/>
    <w:next w:val="a0"/>
    <w:link w:val="Char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3">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locked/>
    <w:rsid w:val="0041452F"/>
    <w:rPr>
      <w:rFonts w:ascii="Calibri" w:eastAsia="Calibri" w:hAnsi="Calibri" w:cs="Calibri"/>
      <w:color w:val="000000"/>
      <w:lang w:val="en-US"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a"/>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4">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a">
    <w:name w:val="Body Text Indent"/>
    <w:basedOn w:val="a0"/>
    <w:link w:val="Charb"/>
    <w:unhideWhenUsed/>
    <w:qFormat/>
    <w:rsid w:val="0041452F"/>
    <w:pPr>
      <w:autoSpaceDN w:val="0"/>
      <w:spacing w:after="120"/>
      <w:ind w:left="283"/>
    </w:pPr>
    <w:rPr>
      <w:rFonts w:eastAsia="Batang"/>
      <w:color w:val="000000"/>
      <w:lang w:eastAsia="ja-JP"/>
    </w:rPr>
  </w:style>
  <w:style w:type="character" w:customStyle="1" w:styleId="Charb">
    <w:name w:val="正文文本缩进 Char"/>
    <w:basedOn w:val="a1"/>
    <w:link w:val="afa"/>
    <w:qFormat/>
    <w:rsid w:val="0041452F"/>
    <w:rPr>
      <w:rFonts w:ascii="Times New Roman" w:eastAsia="Batang" w:hAnsi="Times New Roman"/>
      <w:color w:val="000000"/>
      <w:lang w:val="en-GB" w:eastAsia="ja-JP"/>
    </w:rPr>
  </w:style>
  <w:style w:type="paragraph" w:styleId="afb">
    <w:name w:val="Subtitle"/>
    <w:basedOn w:val="a0"/>
    <w:next w:val="a0"/>
    <w:link w:val="Charc"/>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Charc">
    <w:name w:val="副标题 Char"/>
    <w:basedOn w:val="a1"/>
    <w:link w:val="afb"/>
    <w:uiPriority w:val="11"/>
    <w:qFormat/>
    <w:rsid w:val="0041452F"/>
    <w:rPr>
      <w:rFonts w:ascii="Cambria" w:eastAsia="PMingLiU" w:hAnsi="Cambria"/>
      <w:i/>
      <w:iCs/>
      <w:color w:val="000000"/>
      <w:sz w:val="24"/>
      <w:szCs w:val="24"/>
      <w:lang w:val="en-GB" w:eastAsia="ja-JP"/>
    </w:rPr>
  </w:style>
  <w:style w:type="paragraph" w:styleId="afc">
    <w:name w:val="Date"/>
    <w:basedOn w:val="a0"/>
    <w:next w:val="a0"/>
    <w:link w:val="Char15"/>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d">
    <w:name w:val="日期 Char"/>
    <w:basedOn w:val="a1"/>
    <w:qFormat/>
    <w:rsid w:val="0041452F"/>
    <w:rPr>
      <w:rFonts w:ascii="Times New Roman" w:hAnsi="Times New Roman"/>
      <w:lang w:val="en-GB" w:eastAsia="en-US"/>
    </w:rPr>
  </w:style>
  <w:style w:type="paragraph" w:styleId="afd">
    <w:name w:val="Note Heading"/>
    <w:basedOn w:val="a0"/>
    <w:next w:val="a0"/>
    <w:link w:val="Chare"/>
    <w:unhideWhenUsed/>
    <w:qFormat/>
    <w:rsid w:val="0041452F"/>
    <w:pPr>
      <w:overflowPunct w:val="0"/>
      <w:autoSpaceDE w:val="0"/>
      <w:autoSpaceDN w:val="0"/>
      <w:adjustRightInd w:val="0"/>
    </w:pPr>
    <w:rPr>
      <w:rFonts w:eastAsia="MS Mincho"/>
      <w:color w:val="000000"/>
      <w:lang w:val="x-none" w:eastAsia="x-none"/>
    </w:rPr>
  </w:style>
  <w:style w:type="character" w:customStyle="1" w:styleId="Chare">
    <w:name w:val="注释标题 Char"/>
    <w:basedOn w:val="a1"/>
    <w:link w:val="afd"/>
    <w:qFormat/>
    <w:rsid w:val="0041452F"/>
    <w:rPr>
      <w:rFonts w:ascii="Times New Roman" w:eastAsia="MS Mincho" w:hAnsi="Times New Roman"/>
      <w:color w:val="000000"/>
      <w:lang w:val="x-none" w:eastAsia="x-none"/>
    </w:rPr>
  </w:style>
  <w:style w:type="paragraph" w:styleId="26">
    <w:name w:val="Body Text 2"/>
    <w:basedOn w:val="a0"/>
    <w:link w:val="2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Char2">
    <w:name w:val="正文文本 2 Char"/>
    <w:basedOn w:val="a1"/>
    <w:link w:val="26"/>
    <w:qFormat/>
    <w:rsid w:val="0041452F"/>
    <w:rPr>
      <w:rFonts w:ascii="Times New Roman" w:eastAsia="Times New Roman" w:hAnsi="Times New Roman"/>
      <w:color w:val="000000"/>
      <w:lang w:val="en-GB" w:eastAsia="ja-JP"/>
    </w:rPr>
  </w:style>
  <w:style w:type="paragraph" w:styleId="34">
    <w:name w:val="Body Text 3"/>
    <w:basedOn w:val="a0"/>
    <w:link w:val="3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Char2">
    <w:name w:val="正文文本 3 Char"/>
    <w:basedOn w:val="a1"/>
    <w:link w:val="34"/>
    <w:qFormat/>
    <w:rsid w:val="0041452F"/>
    <w:rPr>
      <w:rFonts w:ascii="Times New Roman" w:eastAsia="Times New Roman" w:hAnsi="Times New Roman"/>
      <w:color w:val="000000"/>
      <w:lang w:val="en-GB" w:eastAsia="ja-JP"/>
    </w:rPr>
  </w:style>
  <w:style w:type="paragraph" w:styleId="27">
    <w:name w:val="Body Text Indent 2"/>
    <w:basedOn w:val="a0"/>
    <w:link w:val="2Char3"/>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Char3">
    <w:name w:val="正文文本缩进 2 Char"/>
    <w:basedOn w:val="a1"/>
    <w:link w:val="27"/>
    <w:qFormat/>
    <w:rsid w:val="0041452F"/>
    <w:rPr>
      <w:rFonts w:eastAsia="MS Mincho"/>
      <w:color w:val="000000"/>
      <w:lang w:val="en-GB" w:eastAsia="ja-JP"/>
    </w:rPr>
  </w:style>
  <w:style w:type="paragraph" w:styleId="35">
    <w:name w:val="Body Text Indent 3"/>
    <w:basedOn w:val="a0"/>
    <w:link w:val="3Char3"/>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Char3">
    <w:name w:val="正文文本缩进 3 Char"/>
    <w:basedOn w:val="a1"/>
    <w:link w:val="35"/>
    <w:qFormat/>
    <w:rsid w:val="0041452F"/>
    <w:rPr>
      <w:rFonts w:ascii="Times New Roman" w:eastAsia="Times New Roman" w:hAnsi="Times New Roman"/>
      <w:color w:val="000000"/>
      <w:lang w:val="x-none" w:eastAsia="ja-JP"/>
    </w:rPr>
  </w:style>
  <w:style w:type="character" w:customStyle="1" w:styleId="Charf">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e">
    <w:name w:val="Plain Text"/>
    <w:basedOn w:val="a0"/>
    <w:link w:val="Char21"/>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f0">
    <w:name w:val="纯文本 Char"/>
    <w:basedOn w:val="a1"/>
    <w:qFormat/>
    <w:rsid w:val="0041452F"/>
    <w:rPr>
      <w:rFonts w:ascii="宋体" w:eastAsia="宋体" w:hAnsi="Courier New" w:cs="Courier New"/>
      <w:sz w:val="21"/>
      <w:szCs w:val="21"/>
      <w:lang w:val="en-GB" w:eastAsia="en-US"/>
    </w:rPr>
  </w:style>
  <w:style w:type="character" w:customStyle="1" w:styleId="Charf1">
    <w:name w:val="批注主题 Char"/>
    <w:basedOn w:val="Char5"/>
    <w:uiPriority w:val="99"/>
    <w:qFormat/>
    <w:rsid w:val="0041452F"/>
    <w:rPr>
      <w:rFonts w:ascii="Times New Roman" w:eastAsia="Times New Roman" w:hAnsi="Times New Roman"/>
      <w:b/>
      <w:bCs/>
      <w:color w:val="000000"/>
      <w:lang w:val="en-GB" w:eastAsia="ja-JP"/>
    </w:rPr>
  </w:style>
  <w:style w:type="character" w:customStyle="1" w:styleId="Charf2">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Charf3">
    <w:name w:val="无间隔 Char"/>
    <w:link w:val="aff"/>
    <w:uiPriority w:val="1"/>
    <w:qFormat/>
    <w:locked/>
    <w:rsid w:val="0041452F"/>
    <w:rPr>
      <w:lang w:eastAsia="en-US"/>
    </w:rPr>
  </w:style>
  <w:style w:type="paragraph" w:styleId="aff">
    <w:name w:val="No Spacing"/>
    <w:link w:val="Charf3"/>
    <w:uiPriority w:val="1"/>
    <w:qFormat/>
    <w:rsid w:val="0041452F"/>
    <w:pPr>
      <w:autoSpaceDN w:val="0"/>
    </w:pPr>
    <w:rPr>
      <w:lang w:eastAsia="en-US"/>
    </w:rPr>
  </w:style>
  <w:style w:type="paragraph" w:styleId="aff0">
    <w:name w:val="Revision"/>
    <w:uiPriority w:val="99"/>
    <w:qFormat/>
    <w:rsid w:val="0041452F"/>
    <w:pPr>
      <w:autoSpaceDN w:val="0"/>
    </w:pPr>
    <w:rPr>
      <w:rFonts w:ascii="Times New Roman" w:eastAsia="宋体" w:hAnsi="Times New Roman"/>
      <w:lang w:val="en-GB" w:eastAsia="en-US"/>
    </w:rPr>
  </w:style>
  <w:style w:type="character" w:customStyle="1" w:styleId="Charf4">
    <w:name w:val="列出段落 Char"/>
    <w:aliases w:val="- Bullets Char,목록 단락 Char,リスト段落 Char,?? ?? Char,????? Char,???? Char,Lista1 Char,?? ?목록 단락 Char Char,¥ê¥¹¥È¶ÎÂä Char Char,中等深浅网格 1 - 着色 21 Char,列表段落 Char,¥¡¡¡¡ì¬º¥¹¥È¶ÎÂä Char,ÁÐ³ö¶ÎÂä Char,列表段落1 Char,—ño’i—Ž Char,¥ê¥¹¥È¶ÎÂä Char1,列表段落11 Char"/>
    <w:link w:val="aff1"/>
    <w:qFormat/>
    <w:locked/>
    <w:rsid w:val="0041452F"/>
    <w:rPr>
      <w:rFonts w:ascii="Calibri" w:eastAsia="Calibri" w:hAnsi="Calibri" w:cs="Calibri"/>
      <w:color w:val="000000"/>
      <w:sz w:val="22"/>
      <w:szCs w:val="22"/>
      <w:lang w:val="en-US" w:eastAsia="ja-JP"/>
    </w:rPr>
  </w:style>
  <w:style w:type="paragraph" w:styleId="aff1">
    <w:name w:val="List Paragraph"/>
    <w:aliases w:val="- Bullets,목록 단락,リスト段落,?? ??,?????,????,Lista1,?? ?목록 단락 Char,¥ê¥¹¥È¶ÎÂä Char,中等深浅网格 1 - 着色 21,列表段落,¥¡¡¡¡ì¬º¥¹¥È¶ÎÂä,ÁÐ³ö¶ÎÂä,列表段落1,—ño’i—Ž,¥ê¥¹¥È¶ÎÂä,1st level - Bullet List Paragraph,Lettre d'introduction,Paragrafo elenco,Normal bullet 2,列表段落11"/>
    <w:basedOn w:val="a0"/>
    <w:link w:val="Charf4"/>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2">
    <w:name w:val="Quote"/>
    <w:basedOn w:val="a0"/>
    <w:next w:val="a0"/>
    <w:link w:val="Charf5"/>
    <w:uiPriority w:val="29"/>
    <w:qFormat/>
    <w:rsid w:val="0041452F"/>
    <w:pPr>
      <w:autoSpaceDN w:val="0"/>
      <w:jc w:val="both"/>
    </w:pPr>
    <w:rPr>
      <w:rFonts w:ascii="Arial" w:eastAsia="PMingLiU" w:hAnsi="Arial"/>
      <w:i/>
      <w:iCs/>
      <w:color w:val="000000"/>
      <w:lang w:eastAsia="ja-JP"/>
    </w:rPr>
  </w:style>
  <w:style w:type="character" w:customStyle="1" w:styleId="Charf5">
    <w:name w:val="引用 Char"/>
    <w:basedOn w:val="a1"/>
    <w:link w:val="aff2"/>
    <w:uiPriority w:val="29"/>
    <w:qFormat/>
    <w:rsid w:val="0041452F"/>
    <w:rPr>
      <w:rFonts w:ascii="Arial" w:eastAsia="PMingLiU" w:hAnsi="Arial"/>
      <w:i/>
      <w:iCs/>
      <w:color w:val="000000"/>
      <w:lang w:val="en-GB" w:eastAsia="ja-JP"/>
    </w:rPr>
  </w:style>
  <w:style w:type="paragraph" w:styleId="aff3">
    <w:name w:val="Intense Quote"/>
    <w:basedOn w:val="a0"/>
    <w:next w:val="a0"/>
    <w:link w:val="Char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1"/>
    <w:link w:val="aff3"/>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8">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0"/>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semiHidden/>
    <w:qFormat/>
    <w:rsid w:val="0041452F"/>
    <w:pPr>
      <w:autoSpaceDN w:val="0"/>
    </w:pPr>
    <w:rPr>
      <w:rFonts w:ascii="Times New Roman" w:eastAsia="Batang" w:hAnsi="Times New Roman"/>
      <w:lang w:val="en-GB" w:eastAsia="en-US"/>
    </w:rPr>
  </w:style>
  <w:style w:type="paragraph" w:customStyle="1" w:styleId="aff4">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a"/>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5">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2">
    <w:name w:val="修订1"/>
    <w:qFormat/>
    <w:rsid w:val="0041452F"/>
    <w:pPr>
      <w:autoSpaceDN w:val="0"/>
    </w:pPr>
    <w:rPr>
      <w:rFonts w:ascii="Times New Roman" w:eastAsia="Batang" w:hAnsi="Times New Roman"/>
      <w:lang w:val="en-GB" w:eastAsia="en-US"/>
    </w:rPr>
  </w:style>
  <w:style w:type="paragraph" w:customStyle="1" w:styleId="TableText">
    <w:name w:val="TableText"/>
    <w:basedOn w:val="afa"/>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3">
    <w:name w:val="수정1"/>
    <w:semiHidden/>
    <w:qFormat/>
    <w:rsid w:val="0041452F"/>
    <w:pPr>
      <w:autoSpaceDN w:val="0"/>
    </w:pPr>
    <w:rPr>
      <w:rFonts w:ascii="Times New Roman" w:eastAsia="Batang" w:hAnsi="Times New Roman"/>
      <w:lang w:val="en-GB" w:eastAsia="en-US"/>
    </w:rPr>
  </w:style>
  <w:style w:type="paragraph" w:customStyle="1" w:styleId="14">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9"/>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6"/>
    <w:next w:val="26"/>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8"/>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6">
    <w:name w:val="修订3"/>
    <w:semiHidden/>
    <w:qFormat/>
    <w:rsid w:val="0041452F"/>
    <w:pPr>
      <w:autoSpaceDN w:val="0"/>
    </w:pPr>
    <w:rPr>
      <w:rFonts w:ascii="Times New Roman" w:eastAsia="Batang" w:hAnsi="Times New Roman"/>
      <w:lang w:val="en-GB" w:eastAsia="en-US"/>
    </w:rPr>
  </w:style>
  <w:style w:type="paragraph" w:customStyle="1" w:styleId="2a">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80"/>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6">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6">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5">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7">
    <w:name w:val="見出し"/>
    <w:basedOn w:val="a0"/>
    <w:next w:val="af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8">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9">
    <w:name w:val="索引"/>
    <w:basedOn w:val="a0"/>
    <w:qFormat/>
    <w:rsid w:val="0041452F"/>
    <w:pPr>
      <w:suppressLineNumbers/>
      <w:suppressAutoHyphens/>
      <w:autoSpaceDN w:val="0"/>
    </w:pPr>
    <w:rPr>
      <w:rFonts w:eastAsia="MS Mincho" w:cs="Mangal"/>
      <w:color w:val="000000"/>
      <w:lang w:eastAsia="ar-SA"/>
    </w:rPr>
  </w:style>
  <w:style w:type="paragraph" w:customStyle="1" w:styleId="affa">
    <w:name w:val="段落番号"/>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b">
    <w:name w:val="段落番号 2"/>
    <w:basedOn w:val="affa"/>
    <w:qFormat/>
    <w:rsid w:val="0041452F"/>
    <w:pPr>
      <w:ind w:left="851" w:hanging="284"/>
    </w:pPr>
  </w:style>
  <w:style w:type="paragraph" w:customStyle="1" w:styleId="affb">
    <w:name w:val="箇条書き"/>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c">
    <w:name w:val="箇条書き 2"/>
    <w:basedOn w:val="affb"/>
    <w:qFormat/>
    <w:rsid w:val="0041452F"/>
    <w:pPr>
      <w:tabs>
        <w:tab w:val="clear" w:pos="644"/>
        <w:tab w:val="num" w:pos="1494"/>
      </w:tabs>
      <w:ind w:left="851" w:hanging="284"/>
    </w:pPr>
  </w:style>
  <w:style w:type="paragraph" w:customStyle="1" w:styleId="37">
    <w:name w:val="箇条書き 3"/>
    <w:basedOn w:val="2c"/>
    <w:qFormat/>
    <w:rsid w:val="0041452F"/>
    <w:pPr>
      <w:ind w:left="1135"/>
    </w:pPr>
  </w:style>
  <w:style w:type="paragraph" w:customStyle="1" w:styleId="2d">
    <w:name w:val="一覧 2"/>
    <w:basedOn w:val="a9"/>
    <w:qFormat/>
    <w:rsid w:val="0041452F"/>
    <w:pPr>
      <w:suppressAutoHyphens/>
      <w:autoSpaceDN w:val="0"/>
      <w:ind w:left="851"/>
    </w:pPr>
    <w:rPr>
      <w:rFonts w:eastAsia="MS Mincho" w:cs="CG Times (WN)"/>
      <w:color w:val="000000"/>
      <w:lang w:val="fr-FR" w:eastAsia="ar-SA"/>
    </w:rPr>
  </w:style>
  <w:style w:type="paragraph" w:customStyle="1" w:styleId="38">
    <w:name w:val="一覧 3"/>
    <w:basedOn w:val="2d"/>
    <w:qFormat/>
    <w:rsid w:val="0041452F"/>
    <w:pPr>
      <w:ind w:left="1135"/>
    </w:pPr>
  </w:style>
  <w:style w:type="paragraph" w:customStyle="1" w:styleId="45">
    <w:name w:val="一覧 4"/>
    <w:basedOn w:val="38"/>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7"/>
    <w:qFormat/>
    <w:rsid w:val="0041452F"/>
    <w:pPr>
      <w:ind w:left="1418"/>
    </w:pPr>
  </w:style>
  <w:style w:type="paragraph" w:customStyle="1" w:styleId="55">
    <w:name w:val="箇条書き 5"/>
    <w:basedOn w:val="46"/>
    <w:qFormat/>
    <w:rsid w:val="0041452F"/>
    <w:pPr>
      <w:ind w:left="1702"/>
    </w:pPr>
  </w:style>
  <w:style w:type="paragraph" w:customStyle="1" w:styleId="affc">
    <w:name w:val="コメント文字列"/>
    <w:basedOn w:val="a0"/>
    <w:qFormat/>
    <w:rsid w:val="0041452F"/>
    <w:pPr>
      <w:suppressAutoHyphens/>
      <w:autoSpaceDN w:val="0"/>
    </w:pPr>
    <w:rPr>
      <w:rFonts w:eastAsia="MS Mincho" w:cs="CG Times (WN)"/>
      <w:color w:val="000000"/>
      <w:lang w:eastAsia="ar-SA"/>
    </w:rPr>
  </w:style>
  <w:style w:type="paragraph" w:customStyle="1" w:styleId="affd">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e">
    <w:name w:val="コメント内容"/>
    <w:basedOn w:val="affc"/>
    <w:next w:val="affc"/>
    <w:qFormat/>
    <w:rsid w:val="0041452F"/>
    <w:rPr>
      <w:b/>
      <w:bCs/>
    </w:rPr>
  </w:style>
  <w:style w:type="paragraph" w:customStyle="1" w:styleId="afff">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0">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e">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9">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1">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2">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3">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3">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4">
    <w:name w:val="表の見出し"/>
    <w:basedOn w:val="afff3"/>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9"/>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5">
    <w:name w:val="枠の内容"/>
    <w:basedOn w:val="af9"/>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6">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0"/>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0">
    <w:name w:val="列出段落2"/>
    <w:basedOn w:val="a0"/>
    <w:qFormat/>
    <w:rsid w:val="0041452F"/>
    <w:pPr>
      <w:autoSpaceDN w:val="0"/>
      <w:ind w:firstLineChars="200" w:firstLine="420"/>
    </w:pPr>
    <w:rPr>
      <w:rFonts w:eastAsia="宋体"/>
      <w:color w:val="000000"/>
      <w:lang w:eastAsia="ja-JP"/>
    </w:rPr>
  </w:style>
  <w:style w:type="paragraph" w:customStyle="1" w:styleId="2f1">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8">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9">
    <w:name w:val="段落番号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9"/>
    <w:qFormat/>
    <w:rsid w:val="0041452F"/>
    <w:pPr>
      <w:ind w:left="851" w:hanging="284"/>
    </w:pPr>
  </w:style>
  <w:style w:type="paragraph" w:customStyle="1" w:styleId="1a">
    <w:name w:val="箇条書き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a"/>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b">
    <w:name w:val="コメント文字列1"/>
    <w:basedOn w:val="a0"/>
    <w:qFormat/>
    <w:rsid w:val="0041452F"/>
    <w:pPr>
      <w:suppressAutoHyphens/>
      <w:autoSpaceDN w:val="0"/>
    </w:pPr>
    <w:rPr>
      <w:rFonts w:eastAsia="MS Mincho" w:cs="CG Times (WN)"/>
      <w:color w:val="000000"/>
      <w:lang w:eastAsia="ar-SA"/>
    </w:rPr>
  </w:style>
  <w:style w:type="paragraph" w:customStyle="1" w:styleId="1c">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d">
    <w:name w:val="コメント内容1"/>
    <w:basedOn w:val="1b"/>
    <w:next w:val="1b"/>
    <w:qFormat/>
    <w:rsid w:val="0041452F"/>
    <w:rPr>
      <w:b/>
      <w:bCs/>
    </w:rPr>
  </w:style>
  <w:style w:type="paragraph" w:customStyle="1" w:styleId="1e">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0">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1">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2">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a">
    <w:name w:val="列出段落3"/>
    <w:basedOn w:val="a0"/>
    <w:qFormat/>
    <w:rsid w:val="0041452F"/>
    <w:pPr>
      <w:autoSpaceDN w:val="0"/>
      <w:ind w:firstLineChars="200" w:firstLine="420"/>
    </w:pPr>
    <w:rPr>
      <w:rFonts w:eastAsia="宋体"/>
      <w:color w:val="000000"/>
      <w:lang w:eastAsia="ja-JP"/>
    </w:rPr>
  </w:style>
  <w:style w:type="paragraph" w:customStyle="1" w:styleId="1f2">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e"/>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9"/>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80"/>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3">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d"/>
    <w:next w:val="ad"/>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b">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4">
    <w:name w:val="変更箇所2"/>
    <w:uiPriority w:val="99"/>
    <w:semiHidden/>
    <w:qFormat/>
    <w:rsid w:val="0041452F"/>
    <w:pPr>
      <w:autoSpaceDN w:val="0"/>
    </w:pPr>
    <w:rPr>
      <w:rFonts w:ascii="Times New Roman" w:eastAsia="MS Mincho" w:hAnsi="Times New Roman"/>
      <w:lang w:val="en-GB" w:eastAsia="en-US"/>
    </w:rPr>
  </w:style>
  <w:style w:type="paragraph" w:customStyle="1" w:styleId="2f5">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6">
    <w:name w:val="段落番号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6"/>
    <w:uiPriority w:val="99"/>
    <w:qFormat/>
    <w:rsid w:val="0041452F"/>
    <w:pPr>
      <w:ind w:left="851" w:hanging="284"/>
    </w:pPr>
  </w:style>
  <w:style w:type="paragraph" w:customStyle="1" w:styleId="2f7">
    <w:name w:val="箇条書き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7"/>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8">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9">
    <w:name w:val="コメント内容2"/>
    <w:basedOn w:val="2f8"/>
    <w:next w:val="2f8"/>
    <w:uiPriority w:val="99"/>
    <w:qFormat/>
    <w:rsid w:val="0041452F"/>
    <w:rPr>
      <w:b/>
      <w:bCs/>
    </w:rPr>
  </w:style>
  <w:style w:type="paragraph" w:customStyle="1" w:styleId="2fa">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b">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c">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d">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c">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d">
    <w:name w:val="変更箇所3"/>
    <w:uiPriority w:val="99"/>
    <w:semiHidden/>
    <w:qFormat/>
    <w:rsid w:val="0041452F"/>
    <w:pPr>
      <w:autoSpaceDN w:val="0"/>
    </w:pPr>
    <w:rPr>
      <w:rFonts w:ascii="Times New Roman" w:eastAsia="MS Mincho" w:hAnsi="Times New Roman"/>
      <w:lang w:val="en-GB" w:eastAsia="en-US"/>
    </w:rPr>
  </w:style>
  <w:style w:type="paragraph" w:customStyle="1" w:styleId="3e">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
    <w:name w:val="段落番号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
    <w:uiPriority w:val="99"/>
    <w:qFormat/>
    <w:rsid w:val="0041452F"/>
  </w:style>
  <w:style w:type="paragraph" w:customStyle="1" w:styleId="3f0">
    <w:name w:val="箇条書き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0"/>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9"/>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1">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2">
    <w:name w:val="コメント内容3"/>
    <w:basedOn w:val="3f1"/>
    <w:next w:val="3f1"/>
    <w:uiPriority w:val="99"/>
    <w:qFormat/>
    <w:rsid w:val="0041452F"/>
    <w:rPr>
      <w:b/>
      <w:bCs/>
    </w:rPr>
  </w:style>
  <w:style w:type="paragraph" w:customStyle="1" w:styleId="3f3">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4">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5">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6">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1f3">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4">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5">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6">
    <w:name w:val="endnote reference"/>
    <w:unhideWhenUsed/>
    <w:qFormat/>
    <w:rsid w:val="0041452F"/>
    <w:rPr>
      <w:vertAlign w:val="superscript"/>
    </w:rPr>
  </w:style>
  <w:style w:type="character" w:styleId="afff7">
    <w:name w:val="Subtle Emphasis"/>
    <w:uiPriority w:val="19"/>
    <w:qFormat/>
    <w:rsid w:val="0041452F"/>
    <w:rPr>
      <w:i/>
      <w:iCs/>
      <w:color w:val="808080"/>
    </w:rPr>
  </w:style>
  <w:style w:type="character" w:styleId="afff8">
    <w:name w:val="Intense Emphasis"/>
    <w:uiPriority w:val="21"/>
    <w:qFormat/>
    <w:rsid w:val="0041452F"/>
    <w:rPr>
      <w:b/>
      <w:bCs/>
      <w:i/>
      <w:iCs/>
      <w:color w:val="4F81BD"/>
    </w:rPr>
  </w:style>
  <w:style w:type="character" w:styleId="afff9">
    <w:name w:val="Subtle Reference"/>
    <w:uiPriority w:val="31"/>
    <w:qFormat/>
    <w:rsid w:val="0041452F"/>
    <w:rPr>
      <w:smallCaps/>
      <w:color w:val="C0504D"/>
      <w:u w:val="single"/>
    </w:rPr>
  </w:style>
  <w:style w:type="character" w:styleId="afffa">
    <w:name w:val="Intense Reference"/>
    <w:uiPriority w:val="32"/>
    <w:qFormat/>
    <w:rsid w:val="0041452F"/>
    <w:rPr>
      <w:b/>
      <w:bCs/>
      <w:smallCaps/>
      <w:color w:val="C0504D"/>
      <w:spacing w:val="5"/>
      <w:u w:val="single"/>
    </w:rPr>
  </w:style>
  <w:style w:type="character" w:styleId="afffb">
    <w:name w:val="Book Title"/>
    <w:uiPriority w:val="33"/>
    <w:qFormat/>
    <w:rsid w:val="0041452F"/>
    <w:rPr>
      <w:b/>
      <w:bCs/>
      <w:smallCaps/>
      <w:spacing w:val="5"/>
    </w:rPr>
  </w:style>
  <w:style w:type="character" w:customStyle="1" w:styleId="6Char1">
    <w:name w:val="标题 6 Char1"/>
    <w:aliases w:val="T1 Char,Header 6 Char"/>
    <w:link w:val="6"/>
    <w:qFormat/>
    <w:locked/>
    <w:rsid w:val="0041452F"/>
    <w:rPr>
      <w:rFonts w:ascii="Arial" w:hAnsi="Arial"/>
      <w:lang w:val="en-GB" w:eastAsia="en-US"/>
    </w:rPr>
  </w:style>
  <w:style w:type="character" w:customStyle="1" w:styleId="7Char1">
    <w:name w:val="标题 7 Char1"/>
    <w:link w:val="7"/>
    <w:qFormat/>
    <w:locked/>
    <w:rsid w:val="0041452F"/>
    <w:rPr>
      <w:rFonts w:ascii="Arial" w:hAnsi="Arial"/>
      <w:lang w:val="en-GB" w:eastAsia="en-US"/>
    </w:rPr>
  </w:style>
  <w:style w:type="character" w:customStyle="1" w:styleId="8Char2">
    <w:name w:val="标题 8 Char2"/>
    <w:aliases w:val="Table Heading Char1"/>
    <w:link w:val="8"/>
    <w:uiPriority w:val="99"/>
    <w:qFormat/>
    <w:locked/>
    <w:rsid w:val="0041452F"/>
    <w:rPr>
      <w:rFonts w:ascii="Arial" w:hAnsi="Arial"/>
      <w:sz w:val="36"/>
      <w:lang w:val="en-GB" w:eastAsia="en-US"/>
    </w:rPr>
  </w:style>
  <w:style w:type="character" w:customStyle="1" w:styleId="9Char2">
    <w:name w:val="标题 9 Char2"/>
    <w:aliases w:val="Figure Heading Char1,FH Char1"/>
    <w:link w:val="9"/>
    <w:uiPriority w:val="99"/>
    <w:qFormat/>
    <w:locked/>
    <w:rsid w:val="0041452F"/>
    <w:rPr>
      <w:rFonts w:ascii="Arial" w:hAnsi="Arial"/>
      <w:sz w:val="36"/>
      <w:lang w:val="en-GB" w:eastAsia="en-US"/>
    </w:rPr>
  </w:style>
  <w:style w:type="character" w:customStyle="1" w:styleId="Char3">
    <w:name w:val="页脚 Char3"/>
    <w:link w:val="aa"/>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Char2">
    <w:name w:val="批注框文本 Char2"/>
    <w:link w:val="af"/>
    <w:uiPriority w:val="99"/>
    <w:semiHidden/>
    <w:qFormat/>
    <w:locked/>
    <w:rsid w:val="0041452F"/>
    <w:rPr>
      <w:rFonts w:ascii="Tahoma" w:hAnsi="Tahoma" w:cs="Tahoma"/>
      <w:sz w:val="16"/>
      <w:szCs w:val="16"/>
      <w:lang w:val="en-GB" w:eastAsia="en-US"/>
    </w:rPr>
  </w:style>
  <w:style w:type="character" w:customStyle="1" w:styleId="Char4">
    <w:name w:val="批注文字 Char4"/>
    <w:link w:val="ad"/>
    <w:qFormat/>
    <w:locked/>
    <w:rsid w:val="0041452F"/>
    <w:rPr>
      <w:rFonts w:ascii="Times New Roman" w:hAnsi="Times New Roman"/>
      <w:lang w:val="en-GB" w:eastAsia="en-US"/>
    </w:rPr>
  </w:style>
  <w:style w:type="character" w:customStyle="1" w:styleId="Char30">
    <w:name w:val="批注主题 Char3"/>
    <w:link w:val="af0"/>
    <w:uiPriority w:val="99"/>
    <w:semiHidden/>
    <w:qFormat/>
    <w:locked/>
    <w:rsid w:val="0041452F"/>
    <w:rPr>
      <w:rFonts w:ascii="Times New Roman" w:hAnsi="Times New Roman"/>
      <w:b/>
      <w:bCs/>
      <w:lang w:val="en-GB" w:eastAsia="en-US"/>
    </w:rPr>
  </w:style>
  <w:style w:type="character" w:customStyle="1" w:styleId="Char20">
    <w:name w:val="文档结构图 Char2"/>
    <w:link w:val="af1"/>
    <w:uiPriority w:val="99"/>
    <w:semiHidden/>
    <w:qFormat/>
    <w:locked/>
    <w:rsid w:val="0041452F"/>
    <w:rPr>
      <w:rFonts w:ascii="Tahoma" w:hAnsi="Tahoma" w:cs="Tahoma"/>
      <w:shd w:val="clear" w:color="auto" w:fill="000080"/>
      <w:lang w:val="en-GB" w:eastAsia="en-US"/>
    </w:rPr>
  </w:style>
  <w:style w:type="character" w:customStyle="1" w:styleId="Char21">
    <w:name w:val="纯文本 Char2"/>
    <w:link w:val="afe"/>
    <w:uiPriority w:val="99"/>
    <w:semiHidden/>
    <w:qFormat/>
    <w:locked/>
    <w:rsid w:val="0041452F"/>
    <w:rPr>
      <w:rFonts w:ascii="Courier New" w:eastAsia="Times New Roman" w:hAnsi="Courier New"/>
      <w:color w:val="000000"/>
      <w:lang w:val="nb-NO" w:eastAsia="ja-JP"/>
    </w:rPr>
  </w:style>
  <w:style w:type="character" w:customStyle="1" w:styleId="afffc">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6">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7">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Char15">
    <w:name w:val="日期 Char1"/>
    <w:link w:val="afc"/>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d">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e">
    <w:name w:val="段落フォント"/>
    <w:qFormat/>
    <w:rsid w:val="0041452F"/>
  </w:style>
  <w:style w:type="character" w:customStyle="1" w:styleId="affff">
    <w:name w:val="脚注番号"/>
    <w:qFormat/>
    <w:rsid w:val="0041452F"/>
    <w:rPr>
      <w:b/>
      <w:bCs w:val="0"/>
      <w:position w:val="3"/>
      <w:sz w:val="16"/>
    </w:rPr>
  </w:style>
  <w:style w:type="character" w:customStyle="1" w:styleId="affff0">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7">
    <w:name w:val="(文字) (文字)3"/>
    <w:rsid w:val="0041452F"/>
    <w:rPr>
      <w:rFonts w:ascii="MS Mincho" w:eastAsia="MS Mincho" w:hint="eastAsia"/>
      <w:lang w:val="en-GB" w:eastAsia="ar-SA" w:bidi="ar-SA"/>
    </w:rPr>
  </w:style>
  <w:style w:type="character" w:customStyle="1" w:styleId="1f8">
    <w:name w:val="(文字) (文字)1"/>
    <w:rsid w:val="0041452F"/>
    <w:rPr>
      <w:rFonts w:ascii="MS Mincho" w:eastAsia="MS Mincho" w:hint="eastAsia"/>
      <w:lang w:val="en-GB" w:eastAsia="ar-SA" w:bidi="ar-SA"/>
    </w:rPr>
  </w:style>
  <w:style w:type="character" w:customStyle="1" w:styleId="affff1">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9">
    <w:name w:val="段落フォント1"/>
    <w:qFormat/>
    <w:rsid w:val="0041452F"/>
  </w:style>
  <w:style w:type="character" w:customStyle="1" w:styleId="1fa">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f7">
    <w:name w:val="列表 Char"/>
    <w:qFormat/>
    <w:rsid w:val="0041452F"/>
    <w:rPr>
      <w:lang w:val="en-GB"/>
    </w:rPr>
  </w:style>
  <w:style w:type="character" w:customStyle="1" w:styleId="Char17">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8">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2">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3">
    <w:name w:val="批注文字 Char2"/>
    <w:qFormat/>
    <w:rsid w:val="0041452F"/>
    <w:rPr>
      <w:lang w:val="en-GB" w:eastAsia="en-US"/>
    </w:rPr>
  </w:style>
  <w:style w:type="character" w:customStyle="1" w:styleId="Char19">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4">
    <w:name w:val="页脚 Char2"/>
    <w:qFormat/>
    <w:rsid w:val="0041452F"/>
    <w:rPr>
      <w:rFonts w:ascii="Arial" w:hAnsi="Arial" w:cs="Arial" w:hint="default"/>
      <w:b/>
      <w:bCs w:val="0"/>
      <w:i/>
      <w:iCs w:val="0"/>
      <w:noProof/>
      <w:sz w:val="18"/>
    </w:rPr>
  </w:style>
  <w:style w:type="character" w:customStyle="1" w:styleId="Char31">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3">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b">
    <w:name w:val="純文字 字元1"/>
    <w:qFormat/>
    <w:rsid w:val="0041452F"/>
    <w:rPr>
      <w:rFonts w:ascii="MingLiU" w:eastAsia="MingLiU" w:hAnsi="Courier New" w:cs="Courier New" w:hint="eastAsia"/>
      <w:sz w:val="24"/>
      <w:szCs w:val="24"/>
      <w:lang w:val="en-GB" w:eastAsia="en-US"/>
    </w:rPr>
  </w:style>
  <w:style w:type="character" w:customStyle="1" w:styleId="1fc">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e">
    <w:name w:val="段落フォント2"/>
    <w:qFormat/>
    <w:rsid w:val="0041452F"/>
  </w:style>
  <w:style w:type="character" w:customStyle="1" w:styleId="2ff">
    <w:name w:val="コメント参照2"/>
    <w:qFormat/>
    <w:rsid w:val="0041452F"/>
    <w:rPr>
      <w:sz w:val="16"/>
    </w:rPr>
  </w:style>
  <w:style w:type="character" w:customStyle="1" w:styleId="Char1a">
    <w:name w:val="纯文本 Char1"/>
    <w:qFormat/>
    <w:rsid w:val="0041452F"/>
    <w:rPr>
      <w:rFonts w:ascii="宋体" w:eastAsia="宋体" w:hAnsi="Courier New" w:cs="Courier New" w:hint="eastAsia"/>
      <w:sz w:val="21"/>
      <w:szCs w:val="21"/>
      <w:lang w:val="en-GB" w:eastAsia="en-US"/>
    </w:rPr>
  </w:style>
  <w:style w:type="character" w:customStyle="1" w:styleId="Char1b">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9">
    <w:name w:val="段落フォント3"/>
    <w:qFormat/>
    <w:rsid w:val="0041452F"/>
  </w:style>
  <w:style w:type="character" w:customStyle="1" w:styleId="3fa">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d">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4">
    <w:name w:val="註解文字 字元"/>
    <w:qFormat/>
    <w:rsid w:val="0041452F"/>
    <w:rPr>
      <w:rFonts w:ascii="Times New Roman" w:eastAsia="Times New Roman" w:hAnsi="Times New Roman" w:cs="Times New Roman" w:hint="default"/>
      <w:lang w:val="en-GB"/>
    </w:rPr>
  </w:style>
  <w:style w:type="character" w:customStyle="1" w:styleId="1ff2">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5">
    <w:name w:val="批注主题 Char2"/>
    <w:qFormat/>
    <w:rsid w:val="0041452F"/>
    <w:rPr>
      <w:rFonts w:ascii="宋体" w:eastAsia="宋体" w:hAnsi="宋体" w:hint="eastAsia"/>
      <w:b/>
      <w:bCs/>
      <w:lang w:eastAsia="en-US"/>
    </w:rPr>
  </w:style>
  <w:style w:type="character" w:customStyle="1" w:styleId="Char1c">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d">
    <w:name w:val="文档结构图 Char1"/>
    <w:qFormat/>
    <w:rsid w:val="0041452F"/>
    <w:rPr>
      <w:rFonts w:ascii="Tahoma" w:hAnsi="Tahoma" w:cs="Tahoma" w:hint="default"/>
      <w:shd w:val="clear" w:color="auto" w:fill="000080"/>
      <w:lang w:val="en-GB"/>
    </w:rPr>
  </w:style>
  <w:style w:type="character" w:customStyle="1" w:styleId="Char1e">
    <w:name w:val="批注框文本 Char1"/>
    <w:qFormat/>
    <w:rsid w:val="0041452F"/>
    <w:rPr>
      <w:rFonts w:ascii="Tahoma" w:hAnsi="Tahoma" w:cs="Tahoma" w:hint="default"/>
      <w:sz w:val="16"/>
      <w:szCs w:val="16"/>
      <w:lang w:val="en-GB"/>
    </w:rPr>
  </w:style>
  <w:style w:type="character" w:customStyle="1" w:styleId="Char1f">
    <w:name w:val="正文文本缩进 Char1"/>
    <w:qFormat/>
    <w:rsid w:val="0041452F"/>
    <w:rPr>
      <w:rFonts w:ascii="Batang" w:eastAsia="Batang" w:hint="eastAsia"/>
      <w:lang w:val="en-GB"/>
    </w:rPr>
  </w:style>
  <w:style w:type="character" w:customStyle="1" w:styleId="2Char10">
    <w:name w:val="正文文本 2 Char1"/>
    <w:qFormat/>
    <w:rsid w:val="0041452F"/>
    <w:rPr>
      <w:rFonts w:ascii="CG Times (WN)" w:eastAsia="Malgun Gothic" w:hAnsi="CG Times (WN)" w:hint="default"/>
      <w:i/>
      <w:iCs w:val="0"/>
      <w:lang w:val="en-GB" w:eastAsia="ko-KR"/>
    </w:rPr>
  </w:style>
  <w:style w:type="character" w:customStyle="1" w:styleId="3Char10">
    <w:name w:val="正文文本 3 Char1"/>
    <w:qFormat/>
    <w:rsid w:val="0041452F"/>
    <w:rPr>
      <w:rFonts w:ascii="CG Times (WN)" w:eastAsia="Osaka" w:hAnsi="CG Times (WN)" w:hint="default"/>
      <w:color w:val="000000"/>
      <w:lang w:val="en-GB" w:eastAsia="ko-KR"/>
    </w:rPr>
  </w:style>
  <w:style w:type="character" w:customStyle="1" w:styleId="2Char11">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3">
    <w:name w:val="不明显强调1"/>
    <w:uiPriority w:val="19"/>
    <w:qFormat/>
    <w:rsid w:val="0041452F"/>
    <w:rPr>
      <w:i/>
      <w:iCs/>
      <w:color w:val="808080"/>
    </w:rPr>
  </w:style>
  <w:style w:type="character" w:customStyle="1" w:styleId="1ff4">
    <w:name w:val="明显强调1"/>
    <w:uiPriority w:val="21"/>
    <w:qFormat/>
    <w:rsid w:val="0041452F"/>
    <w:rPr>
      <w:b/>
      <w:bCs/>
      <w:i/>
      <w:iCs/>
      <w:color w:val="4F81BD"/>
    </w:rPr>
  </w:style>
  <w:style w:type="character" w:customStyle="1" w:styleId="1ff5">
    <w:name w:val="不明显参考1"/>
    <w:uiPriority w:val="31"/>
    <w:qFormat/>
    <w:rsid w:val="0041452F"/>
    <w:rPr>
      <w:smallCaps/>
      <w:color w:val="C0504D"/>
      <w:u w:val="single"/>
    </w:rPr>
  </w:style>
  <w:style w:type="character" w:customStyle="1" w:styleId="1ff6">
    <w:name w:val="明显参考1"/>
    <w:uiPriority w:val="32"/>
    <w:qFormat/>
    <w:rsid w:val="0041452F"/>
    <w:rPr>
      <w:b/>
      <w:bCs/>
      <w:smallCaps/>
      <w:color w:val="C0504D"/>
      <w:spacing w:val="5"/>
      <w:u w:val="single"/>
    </w:rPr>
  </w:style>
  <w:style w:type="character" w:customStyle="1" w:styleId="1ff7">
    <w:name w:val="书籍标题1"/>
    <w:uiPriority w:val="33"/>
    <w:qFormat/>
    <w:rsid w:val="0041452F"/>
    <w:rPr>
      <w:b/>
      <w:bCs/>
      <w:smallCaps/>
      <w:spacing w:val="5"/>
    </w:rPr>
  </w:style>
  <w:style w:type="table" w:styleId="2ff0">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b">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8">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6">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c">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7">
    <w:name w:val="Emphasis"/>
    <w:uiPriority w:val="20"/>
    <w:qFormat/>
    <w:rsid w:val="00AF724C"/>
    <w:rPr>
      <w:i/>
      <w:iCs/>
    </w:rPr>
  </w:style>
  <w:style w:type="character" w:styleId="affff8">
    <w:name w:val="page number"/>
    <w:basedOn w:val="a1"/>
    <w:rsid w:val="00AF724C"/>
  </w:style>
  <w:style w:type="character" w:styleId="affff9">
    <w:name w:val="Strong"/>
    <w:uiPriority w:val="18"/>
    <w:qFormat/>
    <w:rsid w:val="00AF724C"/>
    <w:rPr>
      <w:b/>
      <w:bCs/>
    </w:rPr>
  </w:style>
  <w:style w:type="numbering" w:customStyle="1" w:styleId="NoList1">
    <w:name w:val="No List1"/>
    <w:next w:val="a3"/>
    <w:semiHidden/>
    <w:rsid w:val="00AF724C"/>
  </w:style>
  <w:style w:type="character" w:customStyle="1" w:styleId="h49">
    <w:name w:val="h49"/>
    <w:rsid w:val="00AF724C"/>
    <w:rPr>
      <w:rFonts w:ascii="Arial" w:hAnsi="Arial"/>
      <w:sz w:val="24"/>
      <w:lang w:val="en-GB"/>
    </w:rPr>
  </w:style>
  <w:style w:type="character" w:customStyle="1" w:styleId="h52">
    <w:name w:val="h52"/>
    <w:rsid w:val="00AF724C"/>
    <w:rPr>
      <w:rFonts w:ascii="Arial" w:eastAsia="宋体" w:hAnsi="Arial"/>
      <w:sz w:val="22"/>
      <w:lang w:val="en-GB" w:eastAsia="en-US" w:bidi="ar-SA"/>
    </w:rPr>
  </w:style>
  <w:style w:type="paragraph" w:customStyle="1" w:styleId="CharCharCharCharCharChar2">
    <w:name w:val="Char Char Char Char Char Char2"/>
    <w:semiHidden/>
    <w:rsid w:val="00AF72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AF724C"/>
  </w:style>
  <w:style w:type="numbering" w:customStyle="1" w:styleId="NoList3">
    <w:name w:val="No List3"/>
    <w:next w:val="a3"/>
    <w:semiHidden/>
    <w:unhideWhenUsed/>
    <w:rsid w:val="00AF724C"/>
  </w:style>
  <w:style w:type="numbering" w:customStyle="1" w:styleId="1ffa">
    <w:name w:val="목록 없음1"/>
    <w:next w:val="a3"/>
    <w:semiHidden/>
    <w:unhideWhenUsed/>
    <w:rsid w:val="00AF724C"/>
  </w:style>
  <w:style w:type="numbering" w:customStyle="1" w:styleId="2ff1">
    <w:name w:val="목록 없음2"/>
    <w:next w:val="a3"/>
    <w:semiHidden/>
    <w:rsid w:val="00AF724C"/>
  </w:style>
  <w:style w:type="numbering" w:customStyle="1" w:styleId="NoList4">
    <w:name w:val="No List4"/>
    <w:next w:val="a3"/>
    <w:semiHidden/>
    <w:unhideWhenUsed/>
    <w:rsid w:val="00AF724C"/>
  </w:style>
  <w:style w:type="numbering" w:customStyle="1" w:styleId="NoList5">
    <w:name w:val="No List5"/>
    <w:next w:val="a3"/>
    <w:semiHidden/>
    <w:rsid w:val="00AF724C"/>
  </w:style>
  <w:style w:type="numbering" w:customStyle="1" w:styleId="NoList6">
    <w:name w:val="No List6"/>
    <w:next w:val="a3"/>
    <w:semiHidden/>
    <w:rsid w:val="00AF724C"/>
  </w:style>
  <w:style w:type="numbering" w:customStyle="1" w:styleId="NoList7">
    <w:name w:val="No List7"/>
    <w:next w:val="a3"/>
    <w:semiHidden/>
    <w:rsid w:val="00AF724C"/>
  </w:style>
  <w:style w:type="numbering" w:customStyle="1" w:styleId="NoList11">
    <w:name w:val="No List11"/>
    <w:next w:val="a3"/>
    <w:semiHidden/>
    <w:rsid w:val="00AF724C"/>
  </w:style>
  <w:style w:type="numbering" w:customStyle="1" w:styleId="NoList21">
    <w:name w:val="No List21"/>
    <w:next w:val="a3"/>
    <w:semiHidden/>
    <w:rsid w:val="00AF724C"/>
  </w:style>
  <w:style w:type="numbering" w:customStyle="1" w:styleId="NoList8">
    <w:name w:val="No List8"/>
    <w:next w:val="a3"/>
    <w:semiHidden/>
    <w:rsid w:val="00AF724C"/>
  </w:style>
  <w:style w:type="numbering" w:customStyle="1" w:styleId="NoList12">
    <w:name w:val="No List12"/>
    <w:next w:val="a3"/>
    <w:semiHidden/>
    <w:rsid w:val="00AF724C"/>
  </w:style>
  <w:style w:type="numbering" w:customStyle="1" w:styleId="NoList22">
    <w:name w:val="No List22"/>
    <w:next w:val="a3"/>
    <w:semiHidden/>
    <w:rsid w:val="00AF724C"/>
  </w:style>
  <w:style w:type="numbering" w:customStyle="1" w:styleId="NoList9">
    <w:name w:val="No List9"/>
    <w:next w:val="a3"/>
    <w:semiHidden/>
    <w:rsid w:val="00AF724C"/>
  </w:style>
  <w:style w:type="numbering" w:customStyle="1" w:styleId="NoList13">
    <w:name w:val="No List13"/>
    <w:next w:val="a3"/>
    <w:semiHidden/>
    <w:rsid w:val="00AF724C"/>
  </w:style>
  <w:style w:type="numbering" w:customStyle="1" w:styleId="NoList23">
    <w:name w:val="No List23"/>
    <w:next w:val="a3"/>
    <w:semiHidden/>
    <w:rsid w:val="00AF724C"/>
  </w:style>
  <w:style w:type="numbering" w:customStyle="1" w:styleId="NoList10">
    <w:name w:val="No List10"/>
    <w:next w:val="a3"/>
    <w:semiHidden/>
    <w:rsid w:val="00AF724C"/>
  </w:style>
  <w:style w:type="numbering" w:customStyle="1" w:styleId="NoList14">
    <w:name w:val="No List14"/>
    <w:next w:val="a3"/>
    <w:semiHidden/>
    <w:rsid w:val="00AF724C"/>
  </w:style>
  <w:style w:type="numbering" w:customStyle="1" w:styleId="NoList24">
    <w:name w:val="No List24"/>
    <w:next w:val="a3"/>
    <w:semiHidden/>
    <w:rsid w:val="00AF724C"/>
  </w:style>
  <w:style w:type="numbering" w:customStyle="1" w:styleId="NoList31">
    <w:name w:val="No List31"/>
    <w:next w:val="a3"/>
    <w:semiHidden/>
    <w:rsid w:val="00AF724C"/>
  </w:style>
  <w:style w:type="numbering" w:customStyle="1" w:styleId="NoList41">
    <w:name w:val="No List41"/>
    <w:next w:val="a3"/>
    <w:semiHidden/>
    <w:rsid w:val="00AF724C"/>
  </w:style>
  <w:style w:type="numbering" w:customStyle="1" w:styleId="NoList51">
    <w:name w:val="No List51"/>
    <w:next w:val="a3"/>
    <w:semiHidden/>
    <w:rsid w:val="00AF724C"/>
  </w:style>
  <w:style w:type="numbering" w:customStyle="1" w:styleId="NoList15">
    <w:name w:val="No List15"/>
    <w:next w:val="a3"/>
    <w:semiHidden/>
    <w:rsid w:val="00AF724C"/>
  </w:style>
  <w:style w:type="numbering" w:customStyle="1" w:styleId="NoList16">
    <w:name w:val="No List16"/>
    <w:next w:val="a3"/>
    <w:semiHidden/>
    <w:rsid w:val="00AF724C"/>
  </w:style>
  <w:style w:type="numbering" w:customStyle="1" w:styleId="1ffb">
    <w:name w:val="无列表1"/>
    <w:next w:val="a3"/>
    <w:semiHidden/>
    <w:rsid w:val="00AF724C"/>
  </w:style>
  <w:style w:type="numbering" w:customStyle="1" w:styleId="NoList111">
    <w:name w:val="No List111"/>
    <w:next w:val="a3"/>
    <w:semiHidden/>
    <w:rsid w:val="00AF724C"/>
  </w:style>
  <w:style w:type="character" w:customStyle="1" w:styleId="Head2A2">
    <w:name w:val="Head2A2"/>
    <w:rsid w:val="00AF724C"/>
    <w:rPr>
      <w:rFonts w:ascii="Arial" w:eastAsia="MS Mincho" w:hAnsi="Arial"/>
      <w:sz w:val="32"/>
      <w:lang w:val="en-GB" w:eastAsia="en-US" w:bidi="ar-SA"/>
    </w:rPr>
  </w:style>
  <w:style w:type="numbering" w:customStyle="1" w:styleId="NoList17">
    <w:name w:val="No List17"/>
    <w:next w:val="a3"/>
    <w:uiPriority w:val="99"/>
    <w:semiHidden/>
    <w:unhideWhenUsed/>
    <w:rsid w:val="00AF724C"/>
  </w:style>
  <w:style w:type="numbering" w:customStyle="1" w:styleId="NoList18">
    <w:name w:val="No List18"/>
    <w:next w:val="a3"/>
    <w:uiPriority w:val="99"/>
    <w:semiHidden/>
    <w:rsid w:val="00AF724C"/>
  </w:style>
  <w:style w:type="numbering" w:customStyle="1" w:styleId="NoList25">
    <w:name w:val="No List25"/>
    <w:next w:val="a3"/>
    <w:semiHidden/>
    <w:rsid w:val="00AF724C"/>
  </w:style>
  <w:style w:type="numbering" w:customStyle="1" w:styleId="NoList32">
    <w:name w:val="No List32"/>
    <w:next w:val="a3"/>
    <w:semiHidden/>
    <w:unhideWhenUsed/>
    <w:rsid w:val="00AF724C"/>
  </w:style>
  <w:style w:type="numbering" w:customStyle="1" w:styleId="112">
    <w:name w:val="목록 없음11"/>
    <w:next w:val="a3"/>
    <w:semiHidden/>
    <w:unhideWhenUsed/>
    <w:rsid w:val="00AF724C"/>
  </w:style>
  <w:style w:type="numbering" w:customStyle="1" w:styleId="217">
    <w:name w:val="목록 없음21"/>
    <w:next w:val="a3"/>
    <w:semiHidden/>
    <w:rsid w:val="00AF724C"/>
  </w:style>
  <w:style w:type="numbering" w:customStyle="1" w:styleId="NoList42">
    <w:name w:val="No List42"/>
    <w:next w:val="a3"/>
    <w:semiHidden/>
    <w:unhideWhenUsed/>
    <w:rsid w:val="00AF724C"/>
  </w:style>
  <w:style w:type="numbering" w:customStyle="1" w:styleId="NoList52">
    <w:name w:val="No List52"/>
    <w:next w:val="a3"/>
    <w:semiHidden/>
    <w:rsid w:val="00AF724C"/>
  </w:style>
  <w:style w:type="numbering" w:customStyle="1" w:styleId="NoList61">
    <w:name w:val="No List61"/>
    <w:next w:val="a3"/>
    <w:semiHidden/>
    <w:rsid w:val="00AF724C"/>
  </w:style>
  <w:style w:type="numbering" w:customStyle="1" w:styleId="NoList71">
    <w:name w:val="No List71"/>
    <w:next w:val="a3"/>
    <w:semiHidden/>
    <w:rsid w:val="00AF724C"/>
  </w:style>
  <w:style w:type="numbering" w:customStyle="1" w:styleId="NoList112">
    <w:name w:val="No List112"/>
    <w:next w:val="a3"/>
    <w:semiHidden/>
    <w:rsid w:val="00AF724C"/>
  </w:style>
  <w:style w:type="numbering" w:customStyle="1" w:styleId="NoList211">
    <w:name w:val="No List211"/>
    <w:next w:val="a3"/>
    <w:semiHidden/>
    <w:rsid w:val="00AF724C"/>
  </w:style>
  <w:style w:type="numbering" w:customStyle="1" w:styleId="NoList81">
    <w:name w:val="No List81"/>
    <w:next w:val="a3"/>
    <w:semiHidden/>
    <w:rsid w:val="00AF724C"/>
  </w:style>
  <w:style w:type="numbering" w:customStyle="1" w:styleId="NoList121">
    <w:name w:val="No List121"/>
    <w:next w:val="a3"/>
    <w:semiHidden/>
    <w:rsid w:val="00AF724C"/>
  </w:style>
  <w:style w:type="numbering" w:customStyle="1" w:styleId="NoList221">
    <w:name w:val="No List221"/>
    <w:next w:val="a3"/>
    <w:semiHidden/>
    <w:rsid w:val="00AF724C"/>
  </w:style>
  <w:style w:type="numbering" w:customStyle="1" w:styleId="NoList91">
    <w:name w:val="No List91"/>
    <w:next w:val="a3"/>
    <w:semiHidden/>
    <w:rsid w:val="00AF724C"/>
  </w:style>
  <w:style w:type="numbering" w:customStyle="1" w:styleId="NoList131">
    <w:name w:val="No List131"/>
    <w:next w:val="a3"/>
    <w:semiHidden/>
    <w:rsid w:val="00AF724C"/>
  </w:style>
  <w:style w:type="numbering" w:customStyle="1" w:styleId="NoList231">
    <w:name w:val="No List231"/>
    <w:next w:val="a3"/>
    <w:semiHidden/>
    <w:rsid w:val="00AF724C"/>
  </w:style>
  <w:style w:type="numbering" w:customStyle="1" w:styleId="NoList101">
    <w:name w:val="No List101"/>
    <w:next w:val="a3"/>
    <w:semiHidden/>
    <w:rsid w:val="00AF724C"/>
  </w:style>
  <w:style w:type="numbering" w:customStyle="1" w:styleId="NoList141">
    <w:name w:val="No List141"/>
    <w:next w:val="a3"/>
    <w:semiHidden/>
    <w:rsid w:val="00AF724C"/>
  </w:style>
  <w:style w:type="numbering" w:customStyle="1" w:styleId="NoList241">
    <w:name w:val="No List241"/>
    <w:next w:val="a3"/>
    <w:semiHidden/>
    <w:rsid w:val="00AF724C"/>
  </w:style>
  <w:style w:type="numbering" w:customStyle="1" w:styleId="NoList311">
    <w:name w:val="No List311"/>
    <w:next w:val="a3"/>
    <w:semiHidden/>
    <w:rsid w:val="00AF724C"/>
  </w:style>
  <w:style w:type="numbering" w:customStyle="1" w:styleId="NoList411">
    <w:name w:val="No List411"/>
    <w:next w:val="a3"/>
    <w:semiHidden/>
    <w:rsid w:val="00AF724C"/>
  </w:style>
  <w:style w:type="numbering" w:customStyle="1" w:styleId="NoList511">
    <w:name w:val="No List511"/>
    <w:next w:val="a3"/>
    <w:semiHidden/>
    <w:rsid w:val="00AF724C"/>
  </w:style>
  <w:style w:type="numbering" w:customStyle="1" w:styleId="NoList151">
    <w:name w:val="No List151"/>
    <w:next w:val="a3"/>
    <w:semiHidden/>
    <w:rsid w:val="00AF724C"/>
  </w:style>
  <w:style w:type="numbering" w:customStyle="1" w:styleId="NoList161">
    <w:name w:val="No List161"/>
    <w:next w:val="a3"/>
    <w:semiHidden/>
    <w:rsid w:val="00AF724C"/>
  </w:style>
  <w:style w:type="numbering" w:customStyle="1" w:styleId="113">
    <w:name w:val="无列表11"/>
    <w:next w:val="a3"/>
    <w:semiHidden/>
    <w:rsid w:val="00AF724C"/>
  </w:style>
  <w:style w:type="numbering" w:customStyle="1" w:styleId="NoList1111">
    <w:name w:val="No List1111"/>
    <w:next w:val="a3"/>
    <w:semiHidden/>
    <w:rsid w:val="00AF724C"/>
  </w:style>
  <w:style w:type="numbering" w:customStyle="1" w:styleId="NoList19">
    <w:name w:val="No List19"/>
    <w:next w:val="a3"/>
    <w:uiPriority w:val="99"/>
    <w:semiHidden/>
    <w:unhideWhenUsed/>
    <w:rsid w:val="00AF724C"/>
  </w:style>
  <w:style w:type="numbering" w:customStyle="1" w:styleId="NoList110">
    <w:name w:val="No List110"/>
    <w:next w:val="a3"/>
    <w:uiPriority w:val="99"/>
    <w:semiHidden/>
    <w:rsid w:val="00AF724C"/>
  </w:style>
  <w:style w:type="numbering" w:customStyle="1" w:styleId="NoList26">
    <w:name w:val="No List26"/>
    <w:next w:val="a3"/>
    <w:semiHidden/>
    <w:rsid w:val="00AF724C"/>
  </w:style>
  <w:style w:type="numbering" w:customStyle="1" w:styleId="NoList33">
    <w:name w:val="No List33"/>
    <w:next w:val="a3"/>
    <w:semiHidden/>
    <w:unhideWhenUsed/>
    <w:rsid w:val="00AF724C"/>
  </w:style>
  <w:style w:type="numbering" w:customStyle="1" w:styleId="120">
    <w:name w:val="목록 없음12"/>
    <w:next w:val="a3"/>
    <w:semiHidden/>
    <w:unhideWhenUsed/>
    <w:rsid w:val="00AF724C"/>
  </w:style>
  <w:style w:type="numbering" w:customStyle="1" w:styleId="225">
    <w:name w:val="목록 없음22"/>
    <w:next w:val="a3"/>
    <w:semiHidden/>
    <w:rsid w:val="00AF724C"/>
  </w:style>
  <w:style w:type="numbering" w:customStyle="1" w:styleId="NoList43">
    <w:name w:val="No List43"/>
    <w:next w:val="a3"/>
    <w:semiHidden/>
    <w:unhideWhenUsed/>
    <w:rsid w:val="00AF724C"/>
  </w:style>
  <w:style w:type="numbering" w:customStyle="1" w:styleId="NoList53">
    <w:name w:val="No List53"/>
    <w:next w:val="a3"/>
    <w:semiHidden/>
    <w:rsid w:val="00AF724C"/>
  </w:style>
  <w:style w:type="numbering" w:customStyle="1" w:styleId="NoList62">
    <w:name w:val="No List62"/>
    <w:next w:val="a3"/>
    <w:semiHidden/>
    <w:rsid w:val="00AF724C"/>
  </w:style>
  <w:style w:type="numbering" w:customStyle="1" w:styleId="NoList72">
    <w:name w:val="No List72"/>
    <w:next w:val="a3"/>
    <w:semiHidden/>
    <w:rsid w:val="00AF724C"/>
  </w:style>
  <w:style w:type="numbering" w:customStyle="1" w:styleId="NoList113">
    <w:name w:val="No List113"/>
    <w:next w:val="a3"/>
    <w:semiHidden/>
    <w:rsid w:val="00AF724C"/>
  </w:style>
  <w:style w:type="numbering" w:customStyle="1" w:styleId="NoList212">
    <w:name w:val="No List212"/>
    <w:next w:val="a3"/>
    <w:semiHidden/>
    <w:rsid w:val="00AF724C"/>
  </w:style>
  <w:style w:type="numbering" w:customStyle="1" w:styleId="NoList82">
    <w:name w:val="No List82"/>
    <w:next w:val="a3"/>
    <w:semiHidden/>
    <w:rsid w:val="00AF724C"/>
  </w:style>
  <w:style w:type="numbering" w:customStyle="1" w:styleId="NoList122">
    <w:name w:val="No List122"/>
    <w:next w:val="a3"/>
    <w:semiHidden/>
    <w:rsid w:val="00AF724C"/>
  </w:style>
  <w:style w:type="numbering" w:customStyle="1" w:styleId="NoList222">
    <w:name w:val="No List222"/>
    <w:next w:val="a3"/>
    <w:semiHidden/>
    <w:rsid w:val="00AF724C"/>
  </w:style>
  <w:style w:type="numbering" w:customStyle="1" w:styleId="NoList92">
    <w:name w:val="No List92"/>
    <w:next w:val="a3"/>
    <w:semiHidden/>
    <w:rsid w:val="00AF724C"/>
  </w:style>
  <w:style w:type="numbering" w:customStyle="1" w:styleId="NoList132">
    <w:name w:val="No List132"/>
    <w:next w:val="a3"/>
    <w:semiHidden/>
    <w:rsid w:val="00AF724C"/>
  </w:style>
  <w:style w:type="numbering" w:customStyle="1" w:styleId="NoList232">
    <w:name w:val="No List232"/>
    <w:next w:val="a3"/>
    <w:semiHidden/>
    <w:rsid w:val="00AF724C"/>
  </w:style>
  <w:style w:type="numbering" w:customStyle="1" w:styleId="NoList102">
    <w:name w:val="No List102"/>
    <w:next w:val="a3"/>
    <w:semiHidden/>
    <w:rsid w:val="00AF724C"/>
  </w:style>
  <w:style w:type="numbering" w:customStyle="1" w:styleId="NoList142">
    <w:name w:val="No List142"/>
    <w:next w:val="a3"/>
    <w:semiHidden/>
    <w:rsid w:val="00AF724C"/>
  </w:style>
  <w:style w:type="numbering" w:customStyle="1" w:styleId="NoList242">
    <w:name w:val="No List242"/>
    <w:next w:val="a3"/>
    <w:semiHidden/>
    <w:rsid w:val="00AF724C"/>
  </w:style>
  <w:style w:type="numbering" w:customStyle="1" w:styleId="NoList312">
    <w:name w:val="No List312"/>
    <w:next w:val="a3"/>
    <w:semiHidden/>
    <w:rsid w:val="00AF724C"/>
  </w:style>
  <w:style w:type="numbering" w:customStyle="1" w:styleId="NoList412">
    <w:name w:val="No List412"/>
    <w:next w:val="a3"/>
    <w:semiHidden/>
    <w:rsid w:val="00AF724C"/>
  </w:style>
  <w:style w:type="numbering" w:customStyle="1" w:styleId="NoList512">
    <w:name w:val="No List512"/>
    <w:next w:val="a3"/>
    <w:semiHidden/>
    <w:rsid w:val="00AF724C"/>
  </w:style>
  <w:style w:type="numbering" w:customStyle="1" w:styleId="NoList152">
    <w:name w:val="No List152"/>
    <w:next w:val="a3"/>
    <w:semiHidden/>
    <w:rsid w:val="00AF724C"/>
  </w:style>
  <w:style w:type="numbering" w:customStyle="1" w:styleId="NoList162">
    <w:name w:val="No List162"/>
    <w:next w:val="a3"/>
    <w:semiHidden/>
    <w:rsid w:val="00AF724C"/>
  </w:style>
  <w:style w:type="numbering" w:customStyle="1" w:styleId="121">
    <w:name w:val="无列表12"/>
    <w:next w:val="a3"/>
    <w:semiHidden/>
    <w:rsid w:val="00AF724C"/>
  </w:style>
  <w:style w:type="numbering" w:customStyle="1" w:styleId="NoList1112">
    <w:name w:val="No List1112"/>
    <w:next w:val="a3"/>
    <w:semiHidden/>
    <w:rsid w:val="00AF724C"/>
  </w:style>
  <w:style w:type="numbering" w:customStyle="1" w:styleId="2ff2">
    <w:name w:val="无列表2"/>
    <w:next w:val="a3"/>
    <w:uiPriority w:val="99"/>
    <w:semiHidden/>
    <w:unhideWhenUsed/>
    <w:rsid w:val="00AF724C"/>
  </w:style>
  <w:style w:type="numbering" w:customStyle="1" w:styleId="3fd">
    <w:name w:val="无列表3"/>
    <w:next w:val="a3"/>
    <w:uiPriority w:val="99"/>
    <w:semiHidden/>
    <w:unhideWhenUsed/>
    <w:rsid w:val="00AF724C"/>
  </w:style>
  <w:style w:type="numbering" w:customStyle="1" w:styleId="NoList20">
    <w:name w:val="No List20"/>
    <w:next w:val="a3"/>
    <w:semiHidden/>
    <w:rsid w:val="00AF724C"/>
  </w:style>
  <w:style w:type="numbering" w:customStyle="1" w:styleId="NoList27">
    <w:name w:val="No List27"/>
    <w:next w:val="a3"/>
    <w:uiPriority w:val="99"/>
    <w:semiHidden/>
    <w:unhideWhenUsed/>
    <w:rsid w:val="00AF724C"/>
  </w:style>
  <w:style w:type="numbering" w:customStyle="1" w:styleId="NoList28">
    <w:name w:val="No List28"/>
    <w:next w:val="a3"/>
    <w:uiPriority w:val="99"/>
    <w:semiHidden/>
    <w:unhideWhenUsed/>
    <w:rsid w:val="00AF724C"/>
  </w:style>
  <w:style w:type="numbering" w:customStyle="1" w:styleId="1111">
    <w:name w:val="无列表111"/>
    <w:next w:val="a3"/>
    <w:semiHidden/>
    <w:rsid w:val="00AF724C"/>
  </w:style>
  <w:style w:type="numbering" w:customStyle="1" w:styleId="NoList29">
    <w:name w:val="No List29"/>
    <w:next w:val="a3"/>
    <w:uiPriority w:val="99"/>
    <w:semiHidden/>
    <w:unhideWhenUsed/>
    <w:rsid w:val="00AF724C"/>
  </w:style>
  <w:style w:type="numbering" w:customStyle="1" w:styleId="NoList114">
    <w:name w:val="No List114"/>
    <w:next w:val="a3"/>
    <w:semiHidden/>
    <w:rsid w:val="00AF724C"/>
  </w:style>
  <w:style w:type="numbering" w:customStyle="1" w:styleId="NoList210">
    <w:name w:val="No List210"/>
    <w:next w:val="a3"/>
    <w:semiHidden/>
    <w:rsid w:val="00AF724C"/>
  </w:style>
  <w:style w:type="numbering" w:customStyle="1" w:styleId="NoList34">
    <w:name w:val="No List34"/>
    <w:next w:val="a3"/>
    <w:semiHidden/>
    <w:unhideWhenUsed/>
    <w:rsid w:val="00AF724C"/>
  </w:style>
  <w:style w:type="numbering" w:customStyle="1" w:styleId="130">
    <w:name w:val="목록 없음13"/>
    <w:next w:val="a3"/>
    <w:semiHidden/>
    <w:unhideWhenUsed/>
    <w:rsid w:val="00AF724C"/>
  </w:style>
  <w:style w:type="numbering" w:customStyle="1" w:styleId="234">
    <w:name w:val="목록 없음23"/>
    <w:next w:val="a3"/>
    <w:semiHidden/>
    <w:rsid w:val="00AF724C"/>
  </w:style>
  <w:style w:type="numbering" w:customStyle="1" w:styleId="NoList44">
    <w:name w:val="No List44"/>
    <w:next w:val="a3"/>
    <w:semiHidden/>
    <w:unhideWhenUsed/>
    <w:rsid w:val="00AF724C"/>
  </w:style>
  <w:style w:type="numbering" w:customStyle="1" w:styleId="NoList54">
    <w:name w:val="No List54"/>
    <w:next w:val="a3"/>
    <w:semiHidden/>
    <w:rsid w:val="00AF724C"/>
  </w:style>
  <w:style w:type="numbering" w:customStyle="1" w:styleId="NoList63">
    <w:name w:val="No List63"/>
    <w:next w:val="a3"/>
    <w:semiHidden/>
    <w:rsid w:val="00AF724C"/>
  </w:style>
  <w:style w:type="numbering" w:customStyle="1" w:styleId="NoList73">
    <w:name w:val="No List73"/>
    <w:next w:val="a3"/>
    <w:semiHidden/>
    <w:rsid w:val="00AF724C"/>
  </w:style>
  <w:style w:type="numbering" w:customStyle="1" w:styleId="NoList115">
    <w:name w:val="No List115"/>
    <w:next w:val="a3"/>
    <w:semiHidden/>
    <w:rsid w:val="00AF724C"/>
  </w:style>
  <w:style w:type="numbering" w:customStyle="1" w:styleId="NoList213">
    <w:name w:val="No List213"/>
    <w:next w:val="a3"/>
    <w:semiHidden/>
    <w:rsid w:val="00AF724C"/>
  </w:style>
  <w:style w:type="numbering" w:customStyle="1" w:styleId="NoList83">
    <w:name w:val="No List83"/>
    <w:next w:val="a3"/>
    <w:semiHidden/>
    <w:rsid w:val="00AF724C"/>
  </w:style>
  <w:style w:type="numbering" w:customStyle="1" w:styleId="NoList123">
    <w:name w:val="No List123"/>
    <w:next w:val="a3"/>
    <w:semiHidden/>
    <w:rsid w:val="00AF724C"/>
  </w:style>
  <w:style w:type="numbering" w:customStyle="1" w:styleId="NoList223">
    <w:name w:val="No List223"/>
    <w:next w:val="a3"/>
    <w:semiHidden/>
    <w:rsid w:val="00AF724C"/>
  </w:style>
  <w:style w:type="numbering" w:customStyle="1" w:styleId="NoList93">
    <w:name w:val="No List93"/>
    <w:next w:val="a3"/>
    <w:semiHidden/>
    <w:rsid w:val="00AF724C"/>
  </w:style>
  <w:style w:type="numbering" w:customStyle="1" w:styleId="NoList133">
    <w:name w:val="No List133"/>
    <w:next w:val="a3"/>
    <w:semiHidden/>
    <w:rsid w:val="00AF724C"/>
  </w:style>
  <w:style w:type="numbering" w:customStyle="1" w:styleId="NoList233">
    <w:name w:val="No List233"/>
    <w:next w:val="a3"/>
    <w:semiHidden/>
    <w:rsid w:val="00AF724C"/>
  </w:style>
  <w:style w:type="numbering" w:customStyle="1" w:styleId="NoList103">
    <w:name w:val="No List103"/>
    <w:next w:val="a3"/>
    <w:semiHidden/>
    <w:rsid w:val="00AF724C"/>
  </w:style>
  <w:style w:type="numbering" w:customStyle="1" w:styleId="NoList143">
    <w:name w:val="No List143"/>
    <w:next w:val="a3"/>
    <w:semiHidden/>
    <w:rsid w:val="00AF724C"/>
  </w:style>
  <w:style w:type="numbering" w:customStyle="1" w:styleId="NoList243">
    <w:name w:val="No List243"/>
    <w:next w:val="a3"/>
    <w:semiHidden/>
    <w:rsid w:val="00AF724C"/>
  </w:style>
  <w:style w:type="numbering" w:customStyle="1" w:styleId="NoList313">
    <w:name w:val="No List313"/>
    <w:next w:val="a3"/>
    <w:semiHidden/>
    <w:rsid w:val="00AF724C"/>
  </w:style>
  <w:style w:type="numbering" w:customStyle="1" w:styleId="NoList413">
    <w:name w:val="No List413"/>
    <w:next w:val="a3"/>
    <w:semiHidden/>
    <w:rsid w:val="00AF724C"/>
  </w:style>
  <w:style w:type="numbering" w:customStyle="1" w:styleId="NoList513">
    <w:name w:val="No List513"/>
    <w:next w:val="a3"/>
    <w:semiHidden/>
    <w:rsid w:val="00AF724C"/>
  </w:style>
  <w:style w:type="numbering" w:customStyle="1" w:styleId="NoList153">
    <w:name w:val="No List153"/>
    <w:next w:val="a3"/>
    <w:semiHidden/>
    <w:rsid w:val="00AF724C"/>
  </w:style>
  <w:style w:type="numbering" w:customStyle="1" w:styleId="NoList163">
    <w:name w:val="No List163"/>
    <w:next w:val="a3"/>
    <w:semiHidden/>
    <w:rsid w:val="00AF724C"/>
  </w:style>
  <w:style w:type="numbering" w:customStyle="1" w:styleId="131">
    <w:name w:val="无列表13"/>
    <w:next w:val="a3"/>
    <w:semiHidden/>
    <w:rsid w:val="00AF724C"/>
  </w:style>
  <w:style w:type="numbering" w:customStyle="1" w:styleId="NoList1113">
    <w:name w:val="No List1113"/>
    <w:next w:val="a3"/>
    <w:semiHidden/>
    <w:rsid w:val="00AF724C"/>
  </w:style>
  <w:style w:type="numbering" w:customStyle="1" w:styleId="NoList171">
    <w:name w:val="No List171"/>
    <w:next w:val="a3"/>
    <w:uiPriority w:val="99"/>
    <w:semiHidden/>
    <w:unhideWhenUsed/>
    <w:rsid w:val="00AF724C"/>
  </w:style>
  <w:style w:type="numbering" w:customStyle="1" w:styleId="NoList181">
    <w:name w:val="No List181"/>
    <w:next w:val="a3"/>
    <w:uiPriority w:val="99"/>
    <w:semiHidden/>
    <w:rsid w:val="00AF724C"/>
  </w:style>
  <w:style w:type="numbering" w:customStyle="1" w:styleId="NoList251">
    <w:name w:val="No List251"/>
    <w:next w:val="a3"/>
    <w:semiHidden/>
    <w:rsid w:val="00AF724C"/>
  </w:style>
  <w:style w:type="numbering" w:customStyle="1" w:styleId="NoList321">
    <w:name w:val="No List321"/>
    <w:next w:val="a3"/>
    <w:semiHidden/>
    <w:unhideWhenUsed/>
    <w:rsid w:val="00AF724C"/>
  </w:style>
  <w:style w:type="numbering" w:customStyle="1" w:styleId="1112">
    <w:name w:val="목록 없음111"/>
    <w:next w:val="a3"/>
    <w:semiHidden/>
    <w:unhideWhenUsed/>
    <w:rsid w:val="00AF724C"/>
  </w:style>
  <w:style w:type="numbering" w:customStyle="1" w:styleId="2111">
    <w:name w:val="목록 없음211"/>
    <w:next w:val="a3"/>
    <w:semiHidden/>
    <w:rsid w:val="00AF724C"/>
  </w:style>
  <w:style w:type="numbering" w:customStyle="1" w:styleId="NoList421">
    <w:name w:val="No List421"/>
    <w:next w:val="a3"/>
    <w:semiHidden/>
    <w:unhideWhenUsed/>
    <w:rsid w:val="00AF724C"/>
  </w:style>
  <w:style w:type="numbering" w:customStyle="1" w:styleId="NoList521">
    <w:name w:val="No List521"/>
    <w:next w:val="a3"/>
    <w:semiHidden/>
    <w:rsid w:val="00AF724C"/>
  </w:style>
  <w:style w:type="numbering" w:customStyle="1" w:styleId="NoList611">
    <w:name w:val="No List611"/>
    <w:next w:val="a3"/>
    <w:semiHidden/>
    <w:rsid w:val="00AF724C"/>
  </w:style>
  <w:style w:type="numbering" w:customStyle="1" w:styleId="NoList711">
    <w:name w:val="No List711"/>
    <w:next w:val="a3"/>
    <w:semiHidden/>
    <w:rsid w:val="00AF724C"/>
  </w:style>
  <w:style w:type="numbering" w:customStyle="1" w:styleId="NoList1121">
    <w:name w:val="No List1121"/>
    <w:next w:val="a3"/>
    <w:semiHidden/>
    <w:rsid w:val="00AF724C"/>
  </w:style>
  <w:style w:type="numbering" w:customStyle="1" w:styleId="NoList2111">
    <w:name w:val="No List2111"/>
    <w:next w:val="a3"/>
    <w:semiHidden/>
    <w:rsid w:val="00AF724C"/>
  </w:style>
  <w:style w:type="numbering" w:customStyle="1" w:styleId="NoList811">
    <w:name w:val="No List811"/>
    <w:next w:val="a3"/>
    <w:semiHidden/>
    <w:rsid w:val="00AF724C"/>
  </w:style>
  <w:style w:type="numbering" w:customStyle="1" w:styleId="NoList1211">
    <w:name w:val="No List1211"/>
    <w:next w:val="a3"/>
    <w:semiHidden/>
    <w:rsid w:val="00AF724C"/>
  </w:style>
  <w:style w:type="numbering" w:customStyle="1" w:styleId="NoList2211">
    <w:name w:val="No List2211"/>
    <w:next w:val="a3"/>
    <w:semiHidden/>
    <w:rsid w:val="00AF724C"/>
  </w:style>
  <w:style w:type="numbering" w:customStyle="1" w:styleId="NoList911">
    <w:name w:val="No List911"/>
    <w:next w:val="a3"/>
    <w:semiHidden/>
    <w:rsid w:val="00AF724C"/>
  </w:style>
  <w:style w:type="numbering" w:customStyle="1" w:styleId="NoList1311">
    <w:name w:val="No List1311"/>
    <w:next w:val="a3"/>
    <w:semiHidden/>
    <w:rsid w:val="00AF724C"/>
  </w:style>
  <w:style w:type="numbering" w:customStyle="1" w:styleId="NoList2311">
    <w:name w:val="No List2311"/>
    <w:next w:val="a3"/>
    <w:semiHidden/>
    <w:rsid w:val="00AF724C"/>
  </w:style>
  <w:style w:type="numbering" w:customStyle="1" w:styleId="NoList1011">
    <w:name w:val="No List1011"/>
    <w:next w:val="a3"/>
    <w:semiHidden/>
    <w:rsid w:val="00AF724C"/>
  </w:style>
  <w:style w:type="numbering" w:customStyle="1" w:styleId="NoList1411">
    <w:name w:val="No List1411"/>
    <w:next w:val="a3"/>
    <w:semiHidden/>
    <w:rsid w:val="00AF724C"/>
  </w:style>
  <w:style w:type="numbering" w:customStyle="1" w:styleId="NoList2411">
    <w:name w:val="No List2411"/>
    <w:next w:val="a3"/>
    <w:semiHidden/>
    <w:rsid w:val="00AF724C"/>
  </w:style>
  <w:style w:type="numbering" w:customStyle="1" w:styleId="NoList3111">
    <w:name w:val="No List3111"/>
    <w:next w:val="a3"/>
    <w:semiHidden/>
    <w:rsid w:val="00AF724C"/>
  </w:style>
  <w:style w:type="numbering" w:customStyle="1" w:styleId="NoList4111">
    <w:name w:val="No List4111"/>
    <w:next w:val="a3"/>
    <w:semiHidden/>
    <w:rsid w:val="00AF724C"/>
  </w:style>
  <w:style w:type="numbering" w:customStyle="1" w:styleId="NoList5111">
    <w:name w:val="No List5111"/>
    <w:next w:val="a3"/>
    <w:semiHidden/>
    <w:rsid w:val="00AF724C"/>
  </w:style>
  <w:style w:type="numbering" w:customStyle="1" w:styleId="NoList1511">
    <w:name w:val="No List1511"/>
    <w:next w:val="a3"/>
    <w:semiHidden/>
    <w:rsid w:val="00AF724C"/>
  </w:style>
  <w:style w:type="numbering" w:customStyle="1" w:styleId="NoList1611">
    <w:name w:val="No List1611"/>
    <w:next w:val="a3"/>
    <w:semiHidden/>
    <w:rsid w:val="00AF724C"/>
  </w:style>
  <w:style w:type="numbering" w:customStyle="1" w:styleId="NoList11111">
    <w:name w:val="No List11111"/>
    <w:next w:val="a3"/>
    <w:semiHidden/>
    <w:rsid w:val="00AF724C"/>
  </w:style>
  <w:style w:type="numbering" w:customStyle="1" w:styleId="NoList191">
    <w:name w:val="No List191"/>
    <w:next w:val="a3"/>
    <w:uiPriority w:val="99"/>
    <w:semiHidden/>
    <w:unhideWhenUsed/>
    <w:rsid w:val="00AF724C"/>
  </w:style>
  <w:style w:type="numbering" w:customStyle="1" w:styleId="NoList1101">
    <w:name w:val="No List1101"/>
    <w:next w:val="a3"/>
    <w:uiPriority w:val="99"/>
    <w:semiHidden/>
    <w:rsid w:val="00AF724C"/>
  </w:style>
  <w:style w:type="numbering" w:customStyle="1" w:styleId="NoList261">
    <w:name w:val="No List261"/>
    <w:next w:val="a3"/>
    <w:semiHidden/>
    <w:rsid w:val="00AF724C"/>
  </w:style>
  <w:style w:type="numbering" w:customStyle="1" w:styleId="NoList331">
    <w:name w:val="No List331"/>
    <w:next w:val="a3"/>
    <w:semiHidden/>
    <w:unhideWhenUsed/>
    <w:rsid w:val="00AF724C"/>
  </w:style>
  <w:style w:type="numbering" w:customStyle="1" w:styleId="1210">
    <w:name w:val="목록 없음121"/>
    <w:next w:val="a3"/>
    <w:semiHidden/>
    <w:unhideWhenUsed/>
    <w:rsid w:val="00AF724C"/>
  </w:style>
  <w:style w:type="numbering" w:customStyle="1" w:styleId="2210">
    <w:name w:val="목록 없음221"/>
    <w:next w:val="a3"/>
    <w:semiHidden/>
    <w:rsid w:val="00AF724C"/>
  </w:style>
  <w:style w:type="numbering" w:customStyle="1" w:styleId="NoList431">
    <w:name w:val="No List431"/>
    <w:next w:val="a3"/>
    <w:semiHidden/>
    <w:unhideWhenUsed/>
    <w:rsid w:val="00AF724C"/>
  </w:style>
  <w:style w:type="numbering" w:customStyle="1" w:styleId="NoList531">
    <w:name w:val="No List531"/>
    <w:next w:val="a3"/>
    <w:semiHidden/>
    <w:rsid w:val="00AF724C"/>
  </w:style>
  <w:style w:type="numbering" w:customStyle="1" w:styleId="NoList621">
    <w:name w:val="No List621"/>
    <w:next w:val="a3"/>
    <w:semiHidden/>
    <w:rsid w:val="00AF724C"/>
  </w:style>
  <w:style w:type="numbering" w:customStyle="1" w:styleId="NoList721">
    <w:name w:val="No List721"/>
    <w:next w:val="a3"/>
    <w:semiHidden/>
    <w:rsid w:val="00AF724C"/>
  </w:style>
  <w:style w:type="numbering" w:customStyle="1" w:styleId="NoList1131">
    <w:name w:val="No List1131"/>
    <w:next w:val="a3"/>
    <w:semiHidden/>
    <w:rsid w:val="00AF724C"/>
  </w:style>
  <w:style w:type="numbering" w:customStyle="1" w:styleId="NoList2121">
    <w:name w:val="No List2121"/>
    <w:next w:val="a3"/>
    <w:semiHidden/>
    <w:rsid w:val="00AF724C"/>
  </w:style>
  <w:style w:type="numbering" w:customStyle="1" w:styleId="NoList821">
    <w:name w:val="No List821"/>
    <w:next w:val="a3"/>
    <w:semiHidden/>
    <w:rsid w:val="00AF724C"/>
  </w:style>
  <w:style w:type="numbering" w:customStyle="1" w:styleId="NoList1221">
    <w:name w:val="No List1221"/>
    <w:next w:val="a3"/>
    <w:semiHidden/>
    <w:rsid w:val="00AF724C"/>
  </w:style>
  <w:style w:type="numbering" w:customStyle="1" w:styleId="NoList2221">
    <w:name w:val="No List2221"/>
    <w:next w:val="a3"/>
    <w:semiHidden/>
    <w:rsid w:val="00AF724C"/>
  </w:style>
  <w:style w:type="numbering" w:customStyle="1" w:styleId="NoList921">
    <w:name w:val="No List921"/>
    <w:next w:val="a3"/>
    <w:semiHidden/>
    <w:rsid w:val="00AF724C"/>
  </w:style>
  <w:style w:type="numbering" w:customStyle="1" w:styleId="NoList1321">
    <w:name w:val="No List1321"/>
    <w:next w:val="a3"/>
    <w:semiHidden/>
    <w:rsid w:val="00AF724C"/>
  </w:style>
  <w:style w:type="numbering" w:customStyle="1" w:styleId="NoList2321">
    <w:name w:val="No List2321"/>
    <w:next w:val="a3"/>
    <w:semiHidden/>
    <w:rsid w:val="00AF724C"/>
  </w:style>
  <w:style w:type="numbering" w:customStyle="1" w:styleId="NoList1021">
    <w:name w:val="No List1021"/>
    <w:next w:val="a3"/>
    <w:semiHidden/>
    <w:rsid w:val="00AF724C"/>
  </w:style>
  <w:style w:type="numbering" w:customStyle="1" w:styleId="NoList1421">
    <w:name w:val="No List1421"/>
    <w:next w:val="a3"/>
    <w:semiHidden/>
    <w:rsid w:val="00AF724C"/>
  </w:style>
  <w:style w:type="numbering" w:customStyle="1" w:styleId="NoList2421">
    <w:name w:val="No List2421"/>
    <w:next w:val="a3"/>
    <w:semiHidden/>
    <w:rsid w:val="00AF724C"/>
  </w:style>
  <w:style w:type="numbering" w:customStyle="1" w:styleId="NoList3121">
    <w:name w:val="No List3121"/>
    <w:next w:val="a3"/>
    <w:semiHidden/>
    <w:rsid w:val="00AF724C"/>
  </w:style>
  <w:style w:type="numbering" w:customStyle="1" w:styleId="NoList4121">
    <w:name w:val="No List4121"/>
    <w:next w:val="a3"/>
    <w:semiHidden/>
    <w:rsid w:val="00AF724C"/>
  </w:style>
  <w:style w:type="numbering" w:customStyle="1" w:styleId="NoList5121">
    <w:name w:val="No List5121"/>
    <w:next w:val="a3"/>
    <w:semiHidden/>
    <w:rsid w:val="00AF724C"/>
  </w:style>
  <w:style w:type="numbering" w:customStyle="1" w:styleId="NoList1521">
    <w:name w:val="No List1521"/>
    <w:next w:val="a3"/>
    <w:semiHidden/>
    <w:rsid w:val="00AF724C"/>
  </w:style>
  <w:style w:type="numbering" w:customStyle="1" w:styleId="NoList1621">
    <w:name w:val="No List1621"/>
    <w:next w:val="a3"/>
    <w:semiHidden/>
    <w:rsid w:val="00AF724C"/>
  </w:style>
  <w:style w:type="numbering" w:customStyle="1" w:styleId="1211">
    <w:name w:val="无列表121"/>
    <w:next w:val="a3"/>
    <w:semiHidden/>
    <w:rsid w:val="00AF724C"/>
  </w:style>
  <w:style w:type="numbering" w:customStyle="1" w:styleId="NoList11121">
    <w:name w:val="No List11121"/>
    <w:next w:val="a3"/>
    <w:semiHidden/>
    <w:rsid w:val="00AF724C"/>
  </w:style>
  <w:style w:type="numbering" w:customStyle="1" w:styleId="218">
    <w:name w:val="无列表21"/>
    <w:next w:val="a3"/>
    <w:uiPriority w:val="99"/>
    <w:semiHidden/>
    <w:unhideWhenUsed/>
    <w:rsid w:val="00AF724C"/>
  </w:style>
  <w:style w:type="numbering" w:customStyle="1" w:styleId="316">
    <w:name w:val="无列表31"/>
    <w:next w:val="a3"/>
    <w:uiPriority w:val="99"/>
    <w:semiHidden/>
    <w:unhideWhenUsed/>
    <w:rsid w:val="00AF724C"/>
  </w:style>
  <w:style w:type="numbering" w:customStyle="1" w:styleId="NoList201">
    <w:name w:val="No List201"/>
    <w:next w:val="a3"/>
    <w:semiHidden/>
    <w:rsid w:val="00AF724C"/>
  </w:style>
  <w:style w:type="numbering" w:customStyle="1" w:styleId="NoList271">
    <w:name w:val="No List271"/>
    <w:next w:val="a3"/>
    <w:uiPriority w:val="99"/>
    <w:semiHidden/>
    <w:unhideWhenUsed/>
    <w:rsid w:val="00AF724C"/>
  </w:style>
  <w:style w:type="numbering" w:customStyle="1" w:styleId="NoList281">
    <w:name w:val="No List281"/>
    <w:next w:val="a3"/>
    <w:uiPriority w:val="99"/>
    <w:semiHidden/>
    <w:unhideWhenUsed/>
    <w:rsid w:val="00AF724C"/>
  </w:style>
  <w:style w:type="character" w:customStyle="1" w:styleId="affffa">
    <w:name w:val="已访问的超链接"/>
    <w:rsid w:val="00AF724C"/>
    <w:rPr>
      <w:color w:val="800080"/>
      <w:u w:val="single"/>
    </w:rPr>
  </w:style>
  <w:style w:type="paragraph" w:customStyle="1" w:styleId="FigureCaption">
    <w:name w:val="Figure Caption"/>
    <w:aliases w:val="fc Char,Figure Caption Char"/>
    <w:basedOn w:val="a0"/>
    <w:rsid w:val="00AF724C"/>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AF724C"/>
    <w:pPr>
      <w:spacing w:before="120" w:after="120" w:line="240" w:lineRule="atLeast"/>
      <w:jc w:val="right"/>
    </w:pPr>
    <w:rPr>
      <w:rFonts w:eastAsia="宋体"/>
      <w:color w:val="000000"/>
      <w:sz w:val="22"/>
      <w:lang w:val="en-US"/>
    </w:rPr>
  </w:style>
  <w:style w:type="paragraph" w:customStyle="1" w:styleId="multifig">
    <w:name w:val="multifig"/>
    <w:basedOn w:val="a0"/>
    <w:rsid w:val="00AF724C"/>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AF724C"/>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AF724C"/>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AF724C"/>
    <w:pPr>
      <w:spacing w:before="120" w:after="0" w:line="240" w:lineRule="exact"/>
      <w:jc w:val="both"/>
    </w:pPr>
    <w:rPr>
      <w:rFonts w:eastAsia="MS Mincho"/>
      <w:color w:val="000000"/>
      <w:lang w:val="en-US"/>
    </w:rPr>
  </w:style>
  <w:style w:type="character" w:customStyle="1" w:styleId="Style10ptCharChar">
    <w:name w:val="Style 10 pt Char Char"/>
    <w:rsid w:val="00AF72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F724C"/>
    <w:pPr>
      <w:spacing w:before="60" w:after="60" w:line="240" w:lineRule="exact"/>
      <w:jc w:val="both"/>
    </w:pPr>
    <w:rPr>
      <w:rFonts w:eastAsia="MS Mincho"/>
      <w:b/>
      <w:color w:val="000000"/>
      <w:lang w:val="en-US"/>
    </w:rPr>
  </w:style>
  <w:style w:type="character" w:customStyle="1" w:styleId="Style10ptBoldCharChar">
    <w:name w:val="Style 10 pt Bold Char Char"/>
    <w:rsid w:val="00AF724C"/>
    <w:rPr>
      <w:rFonts w:ascii="Arial" w:eastAsia="MS Mincho" w:hAnsi="Arial" w:cs="Arial"/>
      <w:b/>
      <w:color w:val="0000FF"/>
      <w:kern w:val="2"/>
      <w:lang w:val="en-US" w:eastAsia="en-US" w:bidi="ar-SA"/>
    </w:rPr>
  </w:style>
  <w:style w:type="paragraph" w:customStyle="1" w:styleId="FigureCentered">
    <w:name w:val="FigureCentered"/>
    <w:basedOn w:val="a0"/>
    <w:next w:val="a0"/>
    <w:rsid w:val="00AF724C"/>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F724C"/>
    <w:rPr>
      <w:rFonts w:ascii="Arial" w:eastAsia="宋体" w:hAnsi="Arial" w:cs="Arial"/>
      <w:color w:val="0000FF"/>
      <w:kern w:val="2"/>
      <w:sz w:val="22"/>
      <w:lang w:val="en-US" w:eastAsia="en-US" w:bidi="ar-SA"/>
    </w:rPr>
  </w:style>
  <w:style w:type="paragraph" w:customStyle="1" w:styleId="item">
    <w:name w:val="item"/>
    <w:basedOn w:val="a0"/>
    <w:rsid w:val="00AF724C"/>
    <w:pPr>
      <w:numPr>
        <w:numId w:val="24"/>
      </w:numPr>
      <w:spacing w:after="0"/>
      <w:jc w:val="both"/>
    </w:pPr>
    <w:rPr>
      <w:rFonts w:eastAsia="MS Mincho"/>
      <w:color w:val="000000"/>
    </w:rPr>
  </w:style>
  <w:style w:type="paragraph" w:customStyle="1" w:styleId="PaperTableCell">
    <w:name w:val="PaperTableCell"/>
    <w:basedOn w:val="a0"/>
    <w:rsid w:val="00AF724C"/>
    <w:pPr>
      <w:spacing w:after="0"/>
      <w:jc w:val="both"/>
    </w:pPr>
    <w:rPr>
      <w:rFonts w:eastAsia="宋体"/>
      <w:color w:val="000000"/>
      <w:sz w:val="16"/>
      <w:szCs w:val="24"/>
      <w:lang w:val="en-US"/>
    </w:rPr>
  </w:style>
  <w:style w:type="character" w:styleId="affffb">
    <w:name w:val="line number"/>
    <w:rsid w:val="00AF724C"/>
    <w:rPr>
      <w:rFonts w:ascii="Arial" w:eastAsia="宋体" w:hAnsi="Arial" w:cs="Arial"/>
      <w:color w:val="0000FF"/>
      <w:kern w:val="2"/>
      <w:sz w:val="18"/>
      <w:lang w:val="en-US" w:eastAsia="zh-CN" w:bidi="ar-SA"/>
    </w:rPr>
  </w:style>
  <w:style w:type="paragraph" w:customStyle="1" w:styleId="figure0">
    <w:name w:val="figure"/>
    <w:basedOn w:val="a0"/>
    <w:rsid w:val="00AF724C"/>
    <w:pPr>
      <w:keepNext/>
      <w:keepLines/>
      <w:spacing w:before="60" w:after="60" w:line="240" w:lineRule="atLeast"/>
      <w:jc w:val="center"/>
    </w:pPr>
    <w:rPr>
      <w:rFonts w:eastAsia="宋体"/>
      <w:color w:val="000000"/>
      <w:lang w:val="en-US"/>
    </w:rPr>
  </w:style>
  <w:style w:type="character" w:customStyle="1" w:styleId="moz-txt-tag">
    <w:name w:val="moz-txt-tag"/>
    <w:rsid w:val="00AF724C"/>
    <w:rPr>
      <w:rFonts w:ascii="Arial" w:eastAsia="宋体" w:hAnsi="Arial" w:cs="Arial"/>
      <w:color w:val="0000FF"/>
      <w:kern w:val="2"/>
      <w:lang w:val="en-US" w:eastAsia="zh-CN" w:bidi="ar-SA"/>
    </w:rPr>
  </w:style>
  <w:style w:type="paragraph" w:customStyle="1" w:styleId="th1">
    <w:name w:val="th"/>
    <w:basedOn w:val="a0"/>
    <w:rsid w:val="00AF724C"/>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AF724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F724C"/>
    <w:rPr>
      <w:rFonts w:eastAsia="Malgun Gothic"/>
      <w:color w:val="000000"/>
      <w:lang w:eastAsia="en-US"/>
    </w:rPr>
  </w:style>
  <w:style w:type="paragraph" w:customStyle="1" w:styleId="References">
    <w:name w:val="References"/>
    <w:basedOn w:val="a0"/>
    <w:rsid w:val="00AF724C"/>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AF724C"/>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AF724C"/>
    <w:rPr>
      <w:rFonts w:ascii="Times New Roman" w:eastAsia="Batang" w:hAnsi="Times New Roman"/>
      <w:color w:val="000000"/>
      <w:kern w:val="2"/>
      <w:sz w:val="22"/>
      <w:szCs w:val="24"/>
      <w:lang w:val="en-GB" w:eastAsia="ko-KR"/>
    </w:rPr>
  </w:style>
  <w:style w:type="character" w:styleId="affffc">
    <w:name w:val="Placeholder Text"/>
    <w:uiPriority w:val="99"/>
    <w:rsid w:val="00AF724C"/>
    <w:rPr>
      <w:color w:val="808080"/>
    </w:rPr>
  </w:style>
  <w:style w:type="paragraph" w:customStyle="1" w:styleId="affffd">
    <w:name w:val="문단"/>
    <w:basedOn w:val="a0"/>
    <w:uiPriority w:val="99"/>
    <w:rsid w:val="00AF724C"/>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AF724C"/>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F724C"/>
    <w:rPr>
      <w:rFonts w:ascii="Times" w:eastAsia="Batang" w:hAnsi="Times"/>
      <w:color w:val="000000"/>
      <w:lang w:val="en-US" w:eastAsia="en-US"/>
    </w:rPr>
  </w:style>
  <w:style w:type="paragraph" w:customStyle="1" w:styleId="RAN1bullet1">
    <w:name w:val="RAN1 bullet1"/>
    <w:basedOn w:val="a0"/>
    <w:link w:val="RAN1bullet1Char"/>
    <w:qFormat/>
    <w:rsid w:val="00AF724C"/>
    <w:pPr>
      <w:numPr>
        <w:numId w:val="27"/>
      </w:numPr>
      <w:spacing w:after="0"/>
    </w:pPr>
    <w:rPr>
      <w:rFonts w:ascii="Times" w:eastAsia="Batang" w:hAnsi="Times"/>
      <w:color w:val="000000"/>
      <w:szCs w:val="24"/>
    </w:rPr>
  </w:style>
  <w:style w:type="character" w:customStyle="1" w:styleId="RAN1bullet1Char">
    <w:name w:val="RAN1 bullet1 Char"/>
    <w:link w:val="RAN1bullet1"/>
    <w:rsid w:val="00AF724C"/>
    <w:rPr>
      <w:rFonts w:ascii="Times" w:eastAsia="Batang" w:hAnsi="Times"/>
      <w:color w:val="000000"/>
      <w:szCs w:val="24"/>
      <w:lang w:val="en-GB" w:eastAsia="en-US"/>
    </w:rPr>
  </w:style>
  <w:style w:type="paragraph" w:customStyle="1" w:styleId="RAN1tdoc">
    <w:name w:val="RAN1 tdoc"/>
    <w:basedOn w:val="a0"/>
    <w:link w:val="RAN1tdocChar"/>
    <w:qFormat/>
    <w:rsid w:val="00AF72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72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724C"/>
    <w:pPr>
      <w:numPr>
        <w:ilvl w:val="2"/>
        <w:numId w:val="28"/>
      </w:numPr>
    </w:pPr>
  </w:style>
  <w:style w:type="character" w:customStyle="1" w:styleId="RAN1bullet3Char">
    <w:name w:val="RAN1 bullet3 Char"/>
    <w:link w:val="RAN1bullet3"/>
    <w:qFormat/>
    <w:rsid w:val="00AF724C"/>
    <w:rPr>
      <w:rFonts w:ascii="Times" w:eastAsia="Batang" w:hAnsi="Times"/>
      <w:color w:val="000000"/>
      <w:lang w:val="en-US" w:eastAsia="en-US"/>
    </w:rPr>
  </w:style>
  <w:style w:type="paragraph" w:customStyle="1" w:styleId="Proposal">
    <w:name w:val="Proposal"/>
    <w:basedOn w:val="a0"/>
    <w:link w:val="ProposalChar"/>
    <w:qFormat/>
    <w:rsid w:val="00AF724C"/>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F724C"/>
    <w:rPr>
      <w:rFonts w:ascii="Times New Roman" w:hAnsi="Times New Roman"/>
      <w:b/>
      <w:bCs/>
      <w:color w:val="000000"/>
      <w:lang w:val="en-GB" w:eastAsia="zh-CN"/>
    </w:rPr>
  </w:style>
  <w:style w:type="paragraph" w:customStyle="1" w:styleId="bullet">
    <w:name w:val="bullet"/>
    <w:basedOn w:val="aff1"/>
    <w:link w:val="bulletChar"/>
    <w:qFormat/>
    <w:rsid w:val="00AF724C"/>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AF724C"/>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AF724C"/>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F724C"/>
    <w:rPr>
      <w:rFonts w:ascii="Arial" w:eastAsia="MS Mincho" w:hAnsi="Arial"/>
      <w:i/>
      <w:color w:val="000000"/>
      <w:sz w:val="18"/>
      <w:szCs w:val="24"/>
      <w:lang w:val="en-GB" w:eastAsia="ja-JP"/>
    </w:rPr>
  </w:style>
  <w:style w:type="paragraph" w:customStyle="1" w:styleId="onecomwebmail-msonormal">
    <w:name w:val="onecomwebmail-msonormal"/>
    <w:basedOn w:val="a0"/>
    <w:rsid w:val="00AF724C"/>
    <w:pPr>
      <w:spacing w:before="100" w:beforeAutospacing="1" w:after="100" w:afterAutospacing="1"/>
    </w:pPr>
    <w:rPr>
      <w:color w:val="000000"/>
      <w:sz w:val="24"/>
      <w:szCs w:val="24"/>
      <w:lang w:val="en-US"/>
    </w:rPr>
  </w:style>
  <w:style w:type="character" w:customStyle="1" w:styleId="textChar">
    <w:name w:val="text Char"/>
    <w:link w:val="text"/>
    <w:rsid w:val="00AF724C"/>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AF724C"/>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AF724C"/>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F724C"/>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AF724C"/>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F724C"/>
    <w:rPr>
      <w:rFonts w:ascii="Times" w:eastAsia="Batang" w:hAnsi="Times"/>
      <w:color w:val="000000"/>
      <w:szCs w:val="24"/>
      <w:lang w:val="en-GB" w:eastAsia="en-US"/>
    </w:rPr>
  </w:style>
  <w:style w:type="paragraph" w:customStyle="1" w:styleId="bullet4">
    <w:name w:val="bullet4"/>
    <w:basedOn w:val="text"/>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F724C"/>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F724C"/>
    <w:rPr>
      <w:rFonts w:ascii="Times New Roman" w:eastAsia="Malgun Gothic" w:hAnsi="Times New Roman" w:cs="Batang"/>
      <w:color w:val="000000"/>
      <w:lang w:val="en-GB" w:eastAsia="en-US"/>
    </w:rPr>
  </w:style>
  <w:style w:type="paragraph" w:customStyle="1" w:styleId="tdoc">
    <w:name w:val="tdoc"/>
    <w:basedOn w:val="a0"/>
    <w:link w:val="tdocChar"/>
    <w:qFormat/>
    <w:rsid w:val="00AF724C"/>
    <w:pPr>
      <w:spacing w:after="0"/>
      <w:ind w:left="1440" w:hanging="1440"/>
    </w:pPr>
    <w:rPr>
      <w:rFonts w:ascii="Times" w:eastAsia="Batang" w:hAnsi="Times"/>
      <w:color w:val="000000"/>
      <w:szCs w:val="24"/>
    </w:rPr>
  </w:style>
  <w:style w:type="character" w:customStyle="1" w:styleId="tdocChar">
    <w:name w:val="tdoc Char"/>
    <w:link w:val="tdoc"/>
    <w:rsid w:val="00AF724C"/>
    <w:rPr>
      <w:rFonts w:ascii="Times" w:eastAsia="Batang" w:hAnsi="Times"/>
      <w:color w:val="000000"/>
      <w:szCs w:val="24"/>
      <w:lang w:val="en-GB" w:eastAsia="en-US"/>
    </w:rPr>
  </w:style>
  <w:style w:type="paragraph" w:customStyle="1" w:styleId="maintext">
    <w:name w:val="main text"/>
    <w:basedOn w:val="a0"/>
    <w:link w:val="maintextChar"/>
    <w:qFormat/>
    <w:rsid w:val="00AF724C"/>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F724C"/>
    <w:rPr>
      <w:rFonts w:ascii="Times New Roman" w:eastAsia="Malgun Gothic" w:hAnsi="Times New Roman"/>
      <w:color w:val="000000"/>
      <w:lang w:val="en-GB" w:eastAsia="ko-KR"/>
    </w:rPr>
  </w:style>
  <w:style w:type="paragraph" w:customStyle="1" w:styleId="CharChar1CharCharCharChar">
    <w:name w:val="Char Char1 Char Char Char Char"/>
    <w:semiHidden/>
    <w:rsid w:val="00AF72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3"/>
    <w:rsid w:val="00AF724C"/>
    <w:pPr>
      <w:widowControl w:val="0"/>
      <w:spacing w:after="0"/>
      <w:ind w:firstLine="420"/>
      <w:jc w:val="both"/>
    </w:pPr>
    <w:rPr>
      <w:color w:val="000000"/>
      <w:kern w:val="2"/>
      <w:sz w:val="21"/>
      <w:lang w:val="en-US" w:eastAsia="zh-CN"/>
    </w:rPr>
  </w:style>
  <w:style w:type="paragraph" w:customStyle="1" w:styleId="affffe">
    <w:name w:val="表格文字居左"/>
    <w:basedOn w:val="a0"/>
    <w:next w:val="a0"/>
    <w:rsid w:val="00AF724C"/>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AF724C"/>
    <w:pPr>
      <w:pBdr>
        <w:bottom w:val="single" w:sz="6" w:space="1" w:color="auto"/>
      </w:pBdr>
      <w:spacing w:after="0"/>
      <w:jc w:val="center"/>
    </w:pPr>
    <w:rPr>
      <w:rFonts w:ascii="Arial" w:hAnsi="Arial"/>
      <w:vanish/>
      <w:color w:val="000000"/>
      <w:sz w:val="16"/>
      <w:szCs w:val="16"/>
      <w:lang w:val="en-US" w:eastAsia="zh-CN"/>
    </w:rPr>
  </w:style>
  <w:style w:type="character" w:customStyle="1" w:styleId="z-Char">
    <w:name w:val="z-窗体顶端 Char"/>
    <w:link w:val="z-"/>
    <w:uiPriority w:val="99"/>
    <w:rsid w:val="00AF724C"/>
    <w:rPr>
      <w:rFonts w:ascii="Arial" w:hAnsi="Arial"/>
      <w:vanish/>
      <w:sz w:val="16"/>
      <w:szCs w:val="16"/>
      <w:lang w:eastAsia="zh-CN"/>
    </w:rPr>
  </w:style>
  <w:style w:type="paragraph" w:customStyle="1" w:styleId="z-BottomofForm1">
    <w:name w:val="z-Bottom of Form1"/>
    <w:basedOn w:val="a0"/>
    <w:next w:val="a0"/>
    <w:hidden/>
    <w:uiPriority w:val="99"/>
    <w:unhideWhenUsed/>
    <w:rsid w:val="00AF724C"/>
    <w:pPr>
      <w:pBdr>
        <w:top w:val="single" w:sz="6" w:space="1" w:color="auto"/>
      </w:pBdr>
      <w:spacing w:after="0"/>
      <w:jc w:val="center"/>
    </w:pPr>
    <w:rPr>
      <w:rFonts w:ascii="Arial" w:hAnsi="Arial"/>
      <w:vanish/>
      <w:color w:val="000000"/>
      <w:sz w:val="16"/>
      <w:szCs w:val="16"/>
      <w:lang w:val="en-US" w:eastAsia="zh-CN"/>
    </w:rPr>
  </w:style>
  <w:style w:type="character" w:customStyle="1" w:styleId="z-Char0">
    <w:name w:val="z-窗体底端 Char"/>
    <w:link w:val="z-0"/>
    <w:uiPriority w:val="99"/>
    <w:rsid w:val="00AF724C"/>
    <w:rPr>
      <w:rFonts w:ascii="Arial" w:hAnsi="Arial"/>
      <w:vanish/>
      <w:sz w:val="16"/>
      <w:szCs w:val="16"/>
      <w:lang w:eastAsia="zh-CN"/>
    </w:rPr>
  </w:style>
  <w:style w:type="paragraph" w:customStyle="1" w:styleId="Date1">
    <w:name w:val="Date1"/>
    <w:basedOn w:val="a0"/>
    <w:next w:val="a0"/>
    <w:uiPriority w:val="99"/>
    <w:unhideWhenUsed/>
    <w:rsid w:val="00AF724C"/>
    <w:pPr>
      <w:spacing w:after="200" w:line="276" w:lineRule="auto"/>
      <w:ind w:leftChars="2500" w:left="100"/>
    </w:pPr>
    <w:rPr>
      <w:color w:val="000000"/>
      <w:lang w:val="en-US" w:eastAsia="zh-CN"/>
    </w:rPr>
  </w:style>
  <w:style w:type="paragraph" w:customStyle="1" w:styleId="tablecell">
    <w:name w:val="tablecell"/>
    <w:basedOn w:val="a0"/>
    <w:qFormat/>
    <w:rsid w:val="00AF724C"/>
    <w:pPr>
      <w:autoSpaceDE w:val="0"/>
      <w:autoSpaceDN w:val="0"/>
      <w:adjustRightInd w:val="0"/>
      <w:snapToGrid w:val="0"/>
      <w:spacing w:before="40" w:after="40"/>
    </w:pPr>
    <w:rPr>
      <w:color w:val="000000"/>
      <w:lang w:val="en-US"/>
    </w:rPr>
  </w:style>
  <w:style w:type="character" w:customStyle="1" w:styleId="shorttext">
    <w:name w:val="short_text"/>
    <w:basedOn w:val="a1"/>
    <w:rsid w:val="00AF724C"/>
  </w:style>
  <w:style w:type="paragraph" w:customStyle="1" w:styleId="tableheader">
    <w:name w:val="tableheader"/>
    <w:basedOn w:val="a0"/>
    <w:qFormat/>
    <w:rsid w:val="00AF724C"/>
    <w:pPr>
      <w:snapToGrid w:val="0"/>
      <w:spacing w:before="40" w:after="40"/>
      <w:jc w:val="center"/>
    </w:pPr>
    <w:rPr>
      <w:rFonts w:cs="Calibri"/>
      <w:b/>
      <w:bCs/>
      <w:color w:val="000000"/>
      <w:lang w:val="en-US"/>
    </w:rPr>
  </w:style>
  <w:style w:type="character" w:customStyle="1" w:styleId="keyword">
    <w:name w:val="keyword"/>
    <w:basedOn w:val="a1"/>
    <w:rsid w:val="00AF724C"/>
  </w:style>
  <w:style w:type="paragraph" w:customStyle="1" w:styleId="Test">
    <w:name w:val="Test"/>
    <w:basedOn w:val="a0"/>
    <w:rsid w:val="00AF724C"/>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AF724C"/>
    <w:pPr>
      <w:spacing w:after="200" w:line="276" w:lineRule="auto"/>
    </w:pPr>
    <w:rPr>
      <w:color w:val="000000"/>
      <w:lang w:val="en-US" w:eastAsia="zh-CN"/>
    </w:rPr>
  </w:style>
  <w:style w:type="character" w:customStyle="1" w:styleId="Doc-text2Char">
    <w:name w:val="Doc-text2 Char"/>
    <w:link w:val="Doc-text2"/>
    <w:rsid w:val="00AF724C"/>
    <w:rPr>
      <w:rFonts w:ascii="Times New Roman" w:hAnsi="Times New Roman"/>
      <w:color w:val="000000"/>
      <w:lang w:val="en-US" w:eastAsia="zh-CN"/>
    </w:rPr>
  </w:style>
  <w:style w:type="paragraph" w:customStyle="1" w:styleId="BodyTextIndent1">
    <w:name w:val="Body Text Indent1"/>
    <w:basedOn w:val="a0"/>
    <w:next w:val="afa"/>
    <w:uiPriority w:val="99"/>
    <w:unhideWhenUsed/>
    <w:rsid w:val="00AF724C"/>
    <w:pPr>
      <w:spacing w:after="120" w:line="276" w:lineRule="auto"/>
      <w:ind w:left="360"/>
    </w:pPr>
    <w:rPr>
      <w:color w:val="000000"/>
      <w:lang w:val="en-US" w:eastAsia="zh-CN"/>
    </w:rPr>
  </w:style>
  <w:style w:type="paragraph" w:customStyle="1" w:styleId="ordinary-output">
    <w:name w:val="ordinary-output"/>
    <w:basedOn w:val="a0"/>
    <w:rsid w:val="00AF724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F724C"/>
  </w:style>
  <w:style w:type="paragraph" w:customStyle="1" w:styleId="3GPPNormalText">
    <w:name w:val="3GPP Normal Text"/>
    <w:basedOn w:val="af9"/>
    <w:link w:val="3GPPNormalTextChar"/>
    <w:qFormat/>
    <w:rsid w:val="00AF724C"/>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AF724C"/>
    <w:rPr>
      <w:rFonts w:ascii="Times New Roman" w:eastAsia="MS Mincho" w:hAnsi="Times New Roman"/>
      <w:color w:val="000000"/>
      <w:sz w:val="22"/>
      <w:szCs w:val="24"/>
      <w:lang w:val="en-US" w:eastAsia="zh-CN"/>
    </w:rPr>
  </w:style>
  <w:style w:type="character" w:customStyle="1" w:styleId="ReferenceChar">
    <w:name w:val="Reference Char"/>
    <w:link w:val="Reference"/>
    <w:rsid w:val="00AF724C"/>
    <w:rPr>
      <w:rFonts w:ascii="Times New Roman" w:eastAsia="Times New Roman" w:hAnsi="Times New Roman"/>
      <w:color w:val="000000"/>
      <w:lang w:eastAsia="ja-JP"/>
    </w:rPr>
  </w:style>
  <w:style w:type="paragraph" w:customStyle="1" w:styleId="Subtitle1">
    <w:name w:val="Subtitle1"/>
    <w:basedOn w:val="a0"/>
    <w:next w:val="a0"/>
    <w:uiPriority w:val="11"/>
    <w:qFormat/>
    <w:rsid w:val="00AF724C"/>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F724C"/>
  </w:style>
  <w:style w:type="character" w:customStyle="1" w:styleId="TitleChar1">
    <w:name w:val="Title Char1"/>
    <w:aliases w:val="Heading 31 Char"/>
    <w:rsid w:val="00AF724C"/>
    <w:rPr>
      <w:rFonts w:ascii="Arial" w:eastAsia="MS Mincho" w:hAnsi="Arial"/>
      <w:b/>
      <w:sz w:val="24"/>
      <w:lang w:val="de-DE" w:eastAsia="ja-JP"/>
    </w:rPr>
  </w:style>
  <w:style w:type="paragraph" w:customStyle="1" w:styleId="HDStyleLS">
    <w:name w:val="HDStyle_LS"/>
    <w:basedOn w:val="a5"/>
    <w:rsid w:val="00AF72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F724C"/>
    <w:pPr>
      <w:spacing w:before="360" w:after="0" w:line="240" w:lineRule="atLeast"/>
      <w:jc w:val="center"/>
    </w:pPr>
    <w:rPr>
      <w:rFonts w:eastAsia="MS Mincho"/>
      <w:color w:val="000000"/>
      <w:lang w:val="en-US" w:eastAsia="ja-JP"/>
    </w:rPr>
  </w:style>
  <w:style w:type="paragraph" w:styleId="2ff3">
    <w:name w:val="List Continue 2"/>
    <w:basedOn w:val="a0"/>
    <w:rsid w:val="00AF724C"/>
    <w:pPr>
      <w:ind w:leftChars="400" w:left="850"/>
    </w:pPr>
    <w:rPr>
      <w:rFonts w:eastAsia="MS Mincho"/>
      <w:color w:val="000000"/>
      <w:lang w:eastAsia="ja-JP"/>
    </w:rPr>
  </w:style>
  <w:style w:type="paragraph" w:styleId="2ff4">
    <w:name w:val="Body Text First Indent 2"/>
    <w:basedOn w:val="afa"/>
    <w:link w:val="2Char4"/>
    <w:rsid w:val="00AF724C"/>
    <w:pPr>
      <w:autoSpaceDN/>
      <w:spacing w:after="180"/>
      <w:ind w:leftChars="400" w:left="851" w:firstLineChars="100" w:firstLine="210"/>
    </w:pPr>
    <w:rPr>
      <w:rFonts w:eastAsia="MS Mincho"/>
      <w:lang w:eastAsia="en-US"/>
    </w:rPr>
  </w:style>
  <w:style w:type="character" w:customStyle="1" w:styleId="2Char4">
    <w:name w:val="正文首行缩进 2 Char"/>
    <w:basedOn w:val="Charb"/>
    <w:link w:val="2ff4"/>
    <w:rsid w:val="00AF724C"/>
    <w:rPr>
      <w:rFonts w:ascii="Times New Roman" w:eastAsia="MS Mincho" w:hAnsi="Times New Roman"/>
      <w:color w:val="000000"/>
      <w:lang w:val="en-GB" w:eastAsia="en-US"/>
    </w:rPr>
  </w:style>
  <w:style w:type="paragraph" w:customStyle="1" w:styleId="assocaitedwith">
    <w:name w:val="assocaited with"/>
    <w:basedOn w:val="a0"/>
    <w:rsid w:val="00AF724C"/>
    <w:pPr>
      <w:jc w:val="center"/>
    </w:pPr>
    <w:rPr>
      <w:rFonts w:eastAsia="MS Mincho"/>
      <w:color w:val="000000"/>
      <w:lang w:eastAsia="ja-JP"/>
    </w:rPr>
  </w:style>
  <w:style w:type="paragraph" w:customStyle="1" w:styleId="Nor">
    <w:name w:val="Nor'"/>
    <w:basedOn w:val="assocaitedwith"/>
    <w:rsid w:val="00AF724C"/>
  </w:style>
  <w:style w:type="table" w:styleId="1ffc">
    <w:name w:val="Table Classic 1"/>
    <w:basedOn w:val="a2"/>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5">
    <w:name w:val="Table Subtle 2"/>
    <w:basedOn w:val="a2"/>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
    <w:name w:val="Table Theme"/>
    <w:basedOn w:val="a2"/>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6">
    <w:name w:val="Table Simple 2"/>
    <w:basedOn w:val="a2"/>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d">
    <w:name w:val="浅色列表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e">
    <w:name w:val="Table Grid 3"/>
    <w:basedOn w:val="a2"/>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7">
    <w:name w:val="Table Grid 2"/>
    <w:basedOn w:val="a2"/>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0">
    <w:name w:val="Table Elegant"/>
    <w:basedOn w:val="a2"/>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724C"/>
    <w:rPr>
      <w:rFonts w:ascii="Times New Roman" w:eastAsia="宋体" w:hAnsi="Times New Roman"/>
      <w:color w:val="000000"/>
      <w:lang w:val="en-GB" w:eastAsia="ja-JP"/>
    </w:rPr>
  </w:style>
  <w:style w:type="paragraph" w:customStyle="1" w:styleId="afffff1">
    <w:name w:val="样式 正文"/>
    <w:basedOn w:val="a0"/>
    <w:link w:val="Charf8"/>
    <w:rsid w:val="00AF724C"/>
    <w:pPr>
      <w:widowControl w:val="0"/>
      <w:spacing w:after="0"/>
      <w:ind w:firstLineChars="200" w:firstLine="420"/>
      <w:jc w:val="both"/>
    </w:pPr>
    <w:rPr>
      <w:rFonts w:eastAsia="宋体" w:cs="宋体"/>
      <w:color w:val="000000"/>
      <w:kern w:val="2"/>
      <w:sz w:val="21"/>
      <w:lang w:val="en-US" w:eastAsia="zh-CN"/>
    </w:rPr>
  </w:style>
  <w:style w:type="character" w:customStyle="1" w:styleId="Charf8">
    <w:name w:val="样式 正文 Char"/>
    <w:link w:val="afffff1"/>
    <w:rsid w:val="00AF724C"/>
    <w:rPr>
      <w:rFonts w:ascii="Times New Roman" w:eastAsia="宋体" w:hAnsi="Times New Roman" w:cs="宋体"/>
      <w:color w:val="000000"/>
      <w:kern w:val="2"/>
      <w:sz w:val="21"/>
      <w:lang w:val="en-US" w:eastAsia="zh-CN"/>
    </w:rPr>
  </w:style>
  <w:style w:type="paragraph" w:customStyle="1" w:styleId="afffff2">
    <w:name w:val="公式"/>
    <w:basedOn w:val="a0"/>
    <w:rsid w:val="00AF724C"/>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9"/>
    <w:link w:val="Normal9pointspacingChar"/>
    <w:qFormat/>
    <w:rsid w:val="00AF724C"/>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AF724C"/>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AF724C"/>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AF724C"/>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F724C"/>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724C"/>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F724C"/>
    <w:pPr>
      <w:pBdr>
        <w:top w:val="single" w:sz="12" w:space="0" w:color="auto"/>
      </w:pBdr>
      <w:spacing w:before="360" w:after="240"/>
    </w:pPr>
    <w:rPr>
      <w:b/>
      <w:i/>
      <w:color w:val="000000"/>
      <w:sz w:val="26"/>
    </w:rPr>
  </w:style>
  <w:style w:type="paragraph" w:customStyle="1" w:styleId="BodyTextIndent31">
    <w:name w:val="Body Text Indent 31"/>
    <w:basedOn w:val="a0"/>
    <w:next w:val="35"/>
    <w:rsid w:val="00AF724C"/>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F724C"/>
    <w:pPr>
      <w:overflowPunct w:val="0"/>
      <w:autoSpaceDE w:val="0"/>
      <w:autoSpaceDN w:val="0"/>
      <w:adjustRightInd w:val="0"/>
    </w:pPr>
    <w:rPr>
      <w:color w:val="000000"/>
      <w:lang w:val="en-US" w:eastAsia="zh-CN"/>
    </w:rPr>
  </w:style>
  <w:style w:type="character" w:customStyle="1" w:styleId="TableCellChar">
    <w:name w:val="Table Cell Char"/>
    <w:link w:val="TableCell0"/>
    <w:rsid w:val="00AF724C"/>
    <w:rPr>
      <w:rFonts w:ascii="Arial" w:hAnsi="Arial"/>
      <w:color w:val="000000"/>
      <w:sz w:val="18"/>
      <w:lang w:val="en-US" w:eastAsia="zh-CN"/>
    </w:rPr>
  </w:style>
  <w:style w:type="paragraph" w:customStyle="1" w:styleId="CharCharCharCharCharChar1CharChar1">
    <w:name w:val="Char Char Char Char Char Char1 Char Char1"/>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F724C"/>
  </w:style>
  <w:style w:type="character" w:customStyle="1" w:styleId="def">
    <w:name w:val="def"/>
    <w:basedOn w:val="a1"/>
    <w:rsid w:val="00AF724C"/>
  </w:style>
  <w:style w:type="paragraph" w:customStyle="1" w:styleId="Normalwithindent">
    <w:name w:val="Normal with indent"/>
    <w:basedOn w:val="a0"/>
    <w:link w:val="NormalwithindentChar"/>
    <w:qFormat/>
    <w:rsid w:val="00AF724C"/>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F724C"/>
    <w:rPr>
      <w:rFonts w:ascii="Times New Roman" w:eastAsia="Malgun Gothic" w:hAnsi="Times New Roman"/>
      <w:color w:val="000000"/>
      <w:lang w:val="en-GB" w:eastAsia="zh-CN"/>
    </w:rPr>
  </w:style>
  <w:style w:type="character" w:customStyle="1" w:styleId="high-light-bg4">
    <w:name w:val="high-light-bg4"/>
    <w:basedOn w:val="a1"/>
    <w:rsid w:val="00AF724C"/>
  </w:style>
  <w:style w:type="character" w:customStyle="1" w:styleId="TitleChar2">
    <w:name w:val="Title Char2"/>
    <w:uiPriority w:val="10"/>
    <w:locked/>
    <w:rsid w:val="00AF72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AF72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F724C"/>
    <w:pPr>
      <w:spacing w:before="100" w:after="100"/>
      <w:ind w:left="860"/>
    </w:pPr>
    <w:rPr>
      <w:rFonts w:ascii="Times" w:eastAsia="MS Gothic" w:hAnsi="Times"/>
      <w:color w:val="000000"/>
      <w:sz w:val="24"/>
      <w:lang w:eastAsia="ja-JP"/>
    </w:rPr>
  </w:style>
  <w:style w:type="paragraph" w:customStyle="1" w:styleId="a">
    <w:name w:val="佐藤２"/>
    <w:basedOn w:val="a0"/>
    <w:rsid w:val="00AF724C"/>
    <w:pPr>
      <w:numPr>
        <w:numId w:val="33"/>
      </w:numPr>
    </w:pPr>
    <w:rPr>
      <w:rFonts w:eastAsia="MS Gothic"/>
      <w:color w:val="000000"/>
      <w:sz w:val="24"/>
      <w:lang w:eastAsia="ja-JP"/>
    </w:rPr>
  </w:style>
  <w:style w:type="paragraph" w:customStyle="1" w:styleId="ListBulletLast">
    <w:name w:val="List Bullet Last"/>
    <w:aliases w:val="lbl"/>
    <w:basedOn w:val="a8"/>
    <w:next w:val="af9"/>
    <w:rsid w:val="00AF724C"/>
    <w:pPr>
      <w:spacing w:after="240"/>
      <w:ind w:left="714" w:hanging="357"/>
    </w:pPr>
    <w:rPr>
      <w:rFonts w:ascii="Arial" w:eastAsia="MS Gothic" w:hAnsi="Arial"/>
      <w:color w:val="000000"/>
      <w:sz w:val="24"/>
      <w:lang w:eastAsia="ja-JP"/>
    </w:rPr>
  </w:style>
  <w:style w:type="paragraph" w:customStyle="1" w:styleId="TableText1">
    <w:name w:val="Table_Text"/>
    <w:basedOn w:val="a0"/>
    <w:rsid w:val="00AF724C"/>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9"/>
    <w:rsid w:val="00AF72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AF72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724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724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AF724C"/>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AF724C"/>
    <w:rPr>
      <w:rFonts w:ascii="Times New Roman" w:eastAsia="MS Gothic" w:hAnsi="Times New Roman"/>
      <w:sz w:val="24"/>
      <w:lang w:val="en-GB" w:eastAsia="ja-JP"/>
    </w:rPr>
  </w:style>
  <w:style w:type="character" w:customStyle="1" w:styleId="Doc-titleChar">
    <w:name w:val="Doc-title Char"/>
    <w:link w:val="Doc-title"/>
    <w:rsid w:val="00AF724C"/>
    <w:rPr>
      <w:rFonts w:ascii="Arial" w:eastAsia="宋体" w:hAnsi="Arial" w:cs="Arial"/>
      <w:color w:val="000000"/>
      <w:lang w:val="en-US" w:eastAsia="zh-CN"/>
    </w:rPr>
  </w:style>
  <w:style w:type="paragraph" w:customStyle="1" w:styleId="xl110">
    <w:name w:val="xl110"/>
    <w:basedOn w:val="a0"/>
    <w:rsid w:val="00AF724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AF724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AF72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AF72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AF72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AF72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AF72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AF72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AF724C"/>
    <w:rPr>
      <w:rFonts w:ascii="Arial" w:hAnsi="Arial"/>
      <w:vanish/>
      <w:color w:val="FF0000"/>
      <w:sz w:val="24"/>
    </w:rPr>
  </w:style>
  <w:style w:type="paragraph" w:customStyle="1" w:styleId="Bulletedo1">
    <w:name w:val="Bulleted o 1"/>
    <w:basedOn w:val="a0"/>
    <w:rsid w:val="00AF724C"/>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AF724C"/>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3">
    <w:name w:val="テキスト"/>
    <w:basedOn w:val="a0"/>
    <w:link w:val="afffff4"/>
    <w:qFormat/>
    <w:rsid w:val="00AF724C"/>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4">
    <w:name w:val="テキスト (文字)"/>
    <w:link w:val="afffff3"/>
    <w:rsid w:val="00AF724C"/>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AF724C"/>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AF724C"/>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AF724C"/>
  </w:style>
  <w:style w:type="paragraph" w:customStyle="1" w:styleId="onecomwebmail-msolistparagraph">
    <w:name w:val="onecomwebmail-msolistparagraph"/>
    <w:basedOn w:val="a0"/>
    <w:rsid w:val="00AF724C"/>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AF724C"/>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AF724C"/>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AF724C"/>
  </w:style>
  <w:style w:type="character" w:customStyle="1" w:styleId="onecomwebmail-size">
    <w:name w:val="onecomwebmail-size"/>
    <w:basedOn w:val="a1"/>
    <w:rsid w:val="00AF724C"/>
  </w:style>
  <w:style w:type="table" w:customStyle="1" w:styleId="TableGridLight11">
    <w:name w:val="Table Grid Light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F724C"/>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F724C"/>
    <w:rPr>
      <w:rFonts w:ascii="Courier New" w:hAnsi="Courier New"/>
      <w:sz w:val="24"/>
    </w:rPr>
  </w:style>
  <w:style w:type="paragraph" w:customStyle="1" w:styleId="PatAppl">
    <w:name w:val="Pat Appl"/>
    <w:basedOn w:val="a0"/>
    <w:link w:val="PatApplChar"/>
    <w:qFormat/>
    <w:rsid w:val="00AF72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AF724C"/>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AF724C"/>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AF724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F724C"/>
    <w:pPr>
      <w:spacing w:after="0"/>
      <w:ind w:left="720" w:hanging="720"/>
    </w:pPr>
    <w:rPr>
      <w:rFonts w:ascii="Times" w:eastAsia="Batang" w:hAnsi="Times"/>
      <w:color w:val="000000"/>
      <w:szCs w:val="24"/>
    </w:rPr>
  </w:style>
  <w:style w:type="paragraph" w:customStyle="1" w:styleId="Statement">
    <w:name w:val="Statement"/>
    <w:basedOn w:val="a0"/>
    <w:rsid w:val="00AF724C"/>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F724C"/>
    <w:rPr>
      <w:rFonts w:ascii="Arial" w:hAnsi="Arial"/>
      <w:color w:val="auto"/>
      <w:sz w:val="20"/>
    </w:rPr>
  </w:style>
  <w:style w:type="paragraph" w:customStyle="1" w:styleId="StatementBody">
    <w:name w:val="Statement Body"/>
    <w:basedOn w:val="a0"/>
    <w:link w:val="StatementBodyChar"/>
    <w:rsid w:val="00AF724C"/>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F724C"/>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AF72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724C"/>
    <w:rPr>
      <w:rFonts w:ascii="Arial" w:hAnsi="Arial"/>
      <w:color w:val="auto"/>
      <w:sz w:val="20"/>
    </w:rPr>
  </w:style>
  <w:style w:type="paragraph" w:customStyle="1" w:styleId="TableCell1">
    <w:name w:val="TableCell"/>
    <w:basedOn w:val="a0"/>
    <w:qFormat/>
    <w:rsid w:val="00AF724C"/>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AF724C"/>
    <w:pPr>
      <w:spacing w:after="0"/>
      <w:ind w:left="720"/>
      <w:contextualSpacing/>
    </w:pPr>
    <w:rPr>
      <w:color w:val="000000"/>
      <w:sz w:val="24"/>
      <w:szCs w:val="24"/>
      <w:lang w:val="en-US" w:eastAsia="zh-CN"/>
    </w:rPr>
  </w:style>
  <w:style w:type="paragraph" w:customStyle="1" w:styleId="ListParagraph2">
    <w:name w:val="List Paragraph2"/>
    <w:basedOn w:val="a0"/>
    <w:qFormat/>
    <w:rsid w:val="00AF724C"/>
    <w:pPr>
      <w:spacing w:after="0"/>
      <w:ind w:left="720"/>
      <w:contextualSpacing/>
    </w:pPr>
    <w:rPr>
      <w:color w:val="000000"/>
      <w:sz w:val="24"/>
      <w:szCs w:val="24"/>
      <w:lang w:val="en-US" w:eastAsia="zh-CN"/>
    </w:rPr>
  </w:style>
  <w:style w:type="paragraph" w:customStyle="1" w:styleId="ListParagraph5">
    <w:name w:val="List Paragraph5"/>
    <w:basedOn w:val="a0"/>
    <w:qFormat/>
    <w:rsid w:val="00AF724C"/>
    <w:pPr>
      <w:spacing w:after="0"/>
      <w:ind w:left="720"/>
      <w:contextualSpacing/>
    </w:pPr>
    <w:rPr>
      <w:color w:val="000000"/>
      <w:sz w:val="24"/>
      <w:szCs w:val="24"/>
      <w:lang w:val="en-US" w:eastAsia="zh-CN"/>
    </w:rPr>
  </w:style>
  <w:style w:type="paragraph" w:customStyle="1" w:styleId="ListParagraph4">
    <w:name w:val="List Paragraph4"/>
    <w:basedOn w:val="a0"/>
    <w:qFormat/>
    <w:rsid w:val="00AF724C"/>
    <w:pPr>
      <w:spacing w:after="0"/>
      <w:ind w:left="720"/>
      <w:contextualSpacing/>
    </w:pPr>
    <w:rPr>
      <w:color w:val="000000"/>
      <w:sz w:val="24"/>
      <w:szCs w:val="24"/>
      <w:lang w:val="en-US" w:eastAsia="zh-CN"/>
    </w:rPr>
  </w:style>
  <w:style w:type="paragraph" w:customStyle="1" w:styleId="620">
    <w:name w:val="标题 62"/>
    <w:basedOn w:val="a0"/>
    <w:rsid w:val="00AF724C"/>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AF724C"/>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AF724C"/>
    <w:pPr>
      <w:spacing w:after="0"/>
      <w:ind w:left="720"/>
      <w:contextualSpacing/>
    </w:pPr>
    <w:rPr>
      <w:color w:val="000000"/>
      <w:sz w:val="24"/>
      <w:szCs w:val="24"/>
      <w:lang w:val="en-US" w:eastAsia="zh-CN"/>
    </w:rPr>
  </w:style>
  <w:style w:type="paragraph" w:customStyle="1" w:styleId="ListParagraph6">
    <w:name w:val="List Paragraph6"/>
    <w:basedOn w:val="a0"/>
    <w:qFormat/>
    <w:rsid w:val="00AF724C"/>
    <w:pPr>
      <w:spacing w:after="0"/>
      <w:ind w:left="720"/>
      <w:contextualSpacing/>
    </w:pPr>
    <w:rPr>
      <w:color w:val="000000"/>
      <w:sz w:val="24"/>
      <w:szCs w:val="24"/>
      <w:lang w:val="en-US" w:eastAsia="zh-CN"/>
    </w:rPr>
  </w:style>
  <w:style w:type="paragraph" w:customStyle="1" w:styleId="612">
    <w:name w:val="标题 61"/>
    <w:basedOn w:val="a0"/>
    <w:rsid w:val="00AF724C"/>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AF724C"/>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AF724C"/>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AF724C"/>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9"/>
    <w:link w:val="IvDbodytextChar"/>
    <w:qFormat/>
    <w:rsid w:val="00AF72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AF724C"/>
    <w:rPr>
      <w:rFonts w:ascii="Arial" w:eastAsia="Times New Roman" w:hAnsi="Arial"/>
      <w:color w:val="000000"/>
      <w:spacing w:val="2"/>
      <w:lang w:val="en-US" w:eastAsia="en-US"/>
    </w:rPr>
  </w:style>
  <w:style w:type="character" w:customStyle="1" w:styleId="132">
    <w:name w:val="表 (青) 13 (文字)"/>
    <w:link w:val="-10"/>
    <w:uiPriority w:val="34"/>
    <w:locked/>
    <w:rsid w:val="00AF724C"/>
    <w:rPr>
      <w:rFonts w:eastAsia="MS Gothic"/>
      <w:sz w:val="24"/>
      <w:lang w:val="en-GB" w:eastAsia="en-US"/>
    </w:rPr>
  </w:style>
  <w:style w:type="table" w:styleId="-10">
    <w:name w:val="Colorful List Accent 1"/>
    <w:basedOn w:val="a2"/>
    <w:link w:val="132"/>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F724C"/>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AF724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AF724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724C"/>
    <w:rPr>
      <w:color w:val="2B579A"/>
      <w:shd w:val="clear" w:color="auto" w:fill="E6E6E6"/>
    </w:rPr>
  </w:style>
  <w:style w:type="paragraph" w:customStyle="1" w:styleId="Paragraph">
    <w:name w:val="Paragraph"/>
    <w:basedOn w:val="a0"/>
    <w:link w:val="ParagraphChar"/>
    <w:qFormat/>
    <w:rsid w:val="00AF724C"/>
    <w:pPr>
      <w:spacing w:before="220" w:after="0"/>
    </w:pPr>
    <w:rPr>
      <w:rFonts w:eastAsia="宋体"/>
      <w:color w:val="000000"/>
      <w:sz w:val="22"/>
    </w:rPr>
  </w:style>
  <w:style w:type="character" w:customStyle="1" w:styleId="ParagraphChar">
    <w:name w:val="Paragraph Char"/>
    <w:link w:val="Paragraph"/>
    <w:locked/>
    <w:rsid w:val="00AF724C"/>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F724C"/>
    <w:rPr>
      <w:rFonts w:eastAsia="MS Gothic"/>
      <w:sz w:val="24"/>
      <w:lang w:eastAsia="en-US"/>
    </w:rPr>
  </w:style>
  <w:style w:type="table" w:customStyle="1" w:styleId="4-51">
    <w:name w:val="网格表 4 - 着色 51"/>
    <w:basedOn w:val="a2"/>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724C"/>
    <w:rPr>
      <w:color w:val="000000"/>
    </w:rPr>
  </w:style>
  <w:style w:type="numbering" w:customStyle="1" w:styleId="StyleBulletedSymbolsymbolLeft025Hanging025">
    <w:name w:val="Style Bulleted Symbol (symbol) Left:  0.25&quot; Hanging:  0.25&quot;"/>
    <w:rsid w:val="00AF724C"/>
    <w:pPr>
      <w:numPr>
        <w:numId w:val="38"/>
      </w:numPr>
    </w:pPr>
  </w:style>
  <w:style w:type="paragraph" w:customStyle="1" w:styleId="rProposal">
    <w:name w:val="rProposal"/>
    <w:basedOn w:val="a0"/>
    <w:next w:val="a0"/>
    <w:link w:val="rProposalChar"/>
    <w:qFormat/>
    <w:rsid w:val="00AF724C"/>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F724C"/>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AF724C"/>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AF724C"/>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F724C"/>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AF724C"/>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F724C"/>
    <w:rPr>
      <w:sz w:val="20"/>
    </w:rPr>
  </w:style>
  <w:style w:type="character" w:customStyle="1" w:styleId="citationref">
    <w:name w:val="citationref"/>
    <w:rsid w:val="00AF724C"/>
  </w:style>
  <w:style w:type="character" w:customStyle="1" w:styleId="mw-mmv-title">
    <w:name w:val="mw-mmv-title"/>
    <w:rsid w:val="00AF724C"/>
  </w:style>
  <w:style w:type="character" w:customStyle="1" w:styleId="legend-color">
    <w:name w:val="legend-color"/>
    <w:rsid w:val="00AF724C"/>
  </w:style>
  <w:style w:type="paragraph" w:customStyle="1" w:styleId="Equationlegend">
    <w:name w:val="Equation_legend"/>
    <w:basedOn w:val="af3"/>
    <w:link w:val="EquationlegendChar"/>
    <w:rsid w:val="00AF724C"/>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724C"/>
    <w:rPr>
      <w:rFonts w:ascii="Times New Roman" w:eastAsia="Times New Roman" w:hAnsi="Times New Roman"/>
      <w:color w:val="000000"/>
      <w:sz w:val="24"/>
      <w:lang w:val="en-US" w:eastAsia="en-US"/>
    </w:rPr>
  </w:style>
  <w:style w:type="character" w:customStyle="1" w:styleId="afffff5">
    <w:name w:val="列出段落 字符"/>
    <w:aliases w:val="- Bullets 字符,목록 단락 字符"/>
    <w:uiPriority w:val="34"/>
    <w:qFormat/>
    <w:rsid w:val="00AF724C"/>
    <w:rPr>
      <w:rFonts w:ascii="Times" w:eastAsia="Batang" w:hAnsi="Times"/>
      <w:sz w:val="24"/>
      <w:lang w:val="en-GB"/>
    </w:rPr>
  </w:style>
  <w:style w:type="character" w:customStyle="1" w:styleId="colour">
    <w:name w:val="colour"/>
    <w:rsid w:val="00AF724C"/>
    <w:rPr>
      <w:rFonts w:cs="Times New Roman"/>
    </w:rPr>
  </w:style>
  <w:style w:type="character" w:customStyle="1" w:styleId="highlight0">
    <w:name w:val="highlight"/>
    <w:rsid w:val="00AF724C"/>
    <w:rPr>
      <w:rFonts w:cs="Times New Roman"/>
    </w:rPr>
  </w:style>
  <w:style w:type="character" w:customStyle="1" w:styleId="TitleChar4">
    <w:name w:val="Title Char4"/>
    <w:uiPriority w:val="10"/>
    <w:locked/>
    <w:rsid w:val="00AF72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724C"/>
    <w:pPr>
      <w:numPr>
        <w:numId w:val="40"/>
      </w:numPr>
    </w:pPr>
  </w:style>
  <w:style w:type="numbering" w:customStyle="1" w:styleId="StyleBulleted">
    <w:name w:val="Style Bulleted"/>
    <w:rsid w:val="00AF724C"/>
    <w:pPr>
      <w:numPr>
        <w:numId w:val="35"/>
      </w:numPr>
    </w:pPr>
  </w:style>
  <w:style w:type="numbering" w:customStyle="1" w:styleId="StyleBulletedSymbolsymbolLeft025Hanging0252">
    <w:name w:val="Style Bulleted Symbol (symbol) Left:  0.25&quot; Hanging:  0.25&quot;2"/>
    <w:rsid w:val="00AF724C"/>
    <w:pPr>
      <w:numPr>
        <w:numId w:val="41"/>
      </w:numPr>
    </w:pPr>
  </w:style>
  <w:style w:type="numbering" w:customStyle="1" w:styleId="StyleBulletedSymbolsymbolLeft025Hanging0251">
    <w:name w:val="Style Bulleted Symbol (symbol) Left:  0.25&quot; Hanging:  0.25&quot;1"/>
    <w:rsid w:val="00AF724C"/>
    <w:pPr>
      <w:numPr>
        <w:numId w:val="39"/>
      </w:numPr>
    </w:pPr>
  </w:style>
  <w:style w:type="paragraph" w:customStyle="1" w:styleId="onecomwebmail-onecomwebmail-msonormal">
    <w:name w:val="onecomwebmail-onecomwebmail-msonormal"/>
    <w:basedOn w:val="a0"/>
    <w:rsid w:val="00AF724C"/>
    <w:pPr>
      <w:spacing w:before="100" w:beforeAutospacing="1" w:after="100" w:afterAutospacing="1"/>
    </w:pPr>
    <w:rPr>
      <w:color w:val="000000"/>
      <w:sz w:val="24"/>
      <w:szCs w:val="24"/>
      <w:lang w:val="en-US"/>
    </w:rPr>
  </w:style>
  <w:style w:type="paragraph" w:styleId="z-">
    <w:name w:val="HTML Top of Form"/>
    <w:basedOn w:val="a0"/>
    <w:next w:val="a0"/>
    <w:link w:val="z-Char"/>
    <w:hidden/>
    <w:uiPriority w:val="99"/>
    <w:rsid w:val="00AF724C"/>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AF724C"/>
    <w:rPr>
      <w:rFonts w:ascii="Arial" w:hAnsi="Arial" w:cs="Arial"/>
      <w:vanish/>
      <w:sz w:val="16"/>
      <w:szCs w:val="16"/>
      <w:lang w:val="en-GB" w:eastAsia="en-US"/>
    </w:rPr>
  </w:style>
  <w:style w:type="character" w:customStyle="1" w:styleId="z-TopofFormChar1">
    <w:name w:val="z-Top of Form Char1"/>
    <w:rsid w:val="00AF724C"/>
    <w:rPr>
      <w:rFonts w:ascii="Arial" w:hAnsi="Arial" w:cs="Arial"/>
      <w:vanish/>
      <w:sz w:val="16"/>
      <w:szCs w:val="16"/>
    </w:rPr>
  </w:style>
  <w:style w:type="paragraph" w:styleId="z-0">
    <w:name w:val="HTML Bottom of Form"/>
    <w:basedOn w:val="a0"/>
    <w:next w:val="a0"/>
    <w:link w:val="z-Char0"/>
    <w:hidden/>
    <w:uiPriority w:val="99"/>
    <w:rsid w:val="00AF724C"/>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AF724C"/>
    <w:rPr>
      <w:rFonts w:ascii="Arial" w:hAnsi="Arial" w:cs="Arial"/>
      <w:vanish/>
      <w:sz w:val="16"/>
      <w:szCs w:val="16"/>
      <w:lang w:val="en-GB" w:eastAsia="en-US"/>
    </w:rPr>
  </w:style>
  <w:style w:type="character" w:customStyle="1" w:styleId="z-BottomofFormChar1">
    <w:name w:val="z-Bottom of Form Char1"/>
    <w:rsid w:val="00AF724C"/>
    <w:rPr>
      <w:rFonts w:ascii="Arial" w:hAnsi="Arial" w:cs="Arial"/>
      <w:vanish/>
      <w:sz w:val="16"/>
      <w:szCs w:val="16"/>
    </w:rPr>
  </w:style>
  <w:style w:type="character" w:customStyle="1" w:styleId="DateChar1">
    <w:name w:val="Date Char1"/>
    <w:rsid w:val="00AF724C"/>
    <w:rPr>
      <w:lang w:eastAsia="en-US"/>
    </w:rPr>
  </w:style>
  <w:style w:type="character" w:customStyle="1" w:styleId="Char1f0">
    <w:name w:val="副标题 Char1"/>
    <w:basedOn w:val="a1"/>
    <w:uiPriority w:val="11"/>
    <w:rsid w:val="00AF724C"/>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AF724C"/>
    <w:rPr>
      <w:rFonts w:ascii="Calibri Light" w:eastAsia="Times New Roman" w:hAnsi="Calibri Light" w:cs="Times New Roman"/>
      <w:sz w:val="24"/>
      <w:szCs w:val="24"/>
    </w:rPr>
  </w:style>
  <w:style w:type="character" w:customStyle="1" w:styleId="BodyTextIndent3Char1">
    <w:name w:val="Body Text Indent 3 Char1"/>
    <w:rsid w:val="00AF724C"/>
    <w:rPr>
      <w:rFonts w:ascii="Times New Roman" w:hAnsi="Times New Roman"/>
      <w:sz w:val="16"/>
      <w:szCs w:val="16"/>
      <w:lang w:val="en-GB" w:eastAsia="en-US"/>
    </w:rPr>
  </w:style>
  <w:style w:type="table" w:customStyle="1" w:styleId="115">
    <w:name w:val="网格型11"/>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F724C"/>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724C"/>
  </w:style>
  <w:style w:type="numbering" w:customStyle="1" w:styleId="StyleBulletedSymbolsymbolLeft025Hanging01">
    <w:name w:val="Style Bulleted Symbol (symbol) Left:  0.25&quot; Hanging:  0.1"/>
    <w:rsid w:val="00AF724C"/>
  </w:style>
  <w:style w:type="numbering" w:customStyle="1" w:styleId="StyleBulleted1">
    <w:name w:val="Style Bulleted1"/>
    <w:rsid w:val="00AF724C"/>
  </w:style>
  <w:style w:type="numbering" w:customStyle="1" w:styleId="StyleBulletedSymbolsymbolLeft025Hanging02521">
    <w:name w:val="Style Bulleted Symbol (symbol) Left:  0.25&quot; Hanging:  0.25&quot;21"/>
    <w:rsid w:val="00AF724C"/>
  </w:style>
  <w:style w:type="numbering" w:customStyle="1" w:styleId="StyleBulletedSymbolsymbolLeft025Hanging02511">
    <w:name w:val="Style Bulleted Symbol (symbol) Left:  0.25&quot; Hanging:  0.25&quot;11"/>
    <w:rsid w:val="00AF724C"/>
  </w:style>
  <w:style w:type="table" w:customStyle="1" w:styleId="122">
    <w:name w:val="网格型12"/>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AF724C"/>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724C"/>
  </w:style>
  <w:style w:type="numbering" w:customStyle="1" w:styleId="StyleBulletedSymbolsymbolLeft025Hanging02">
    <w:name w:val="Style Bulleted Symbol (symbol) Left:  0.25&quot; Hanging:  0.2"/>
    <w:rsid w:val="00AF724C"/>
  </w:style>
  <w:style w:type="numbering" w:customStyle="1" w:styleId="StyleBulleted2">
    <w:name w:val="Style Bulleted2"/>
    <w:rsid w:val="00AF724C"/>
  </w:style>
  <w:style w:type="numbering" w:customStyle="1" w:styleId="StyleBulletedSymbolsymbolLeft025Hanging02522">
    <w:name w:val="Style Bulleted Symbol (symbol) Left:  0.25&quot; Hanging:  0.25&quot;22"/>
    <w:rsid w:val="00AF724C"/>
  </w:style>
  <w:style w:type="numbering" w:customStyle="1" w:styleId="StyleBulletedSymbolsymbolLeft025Hanging02512">
    <w:name w:val="Style Bulleted Symbol (symbol) Left:  0.25&quot; Hanging:  0.25&quot;12"/>
    <w:rsid w:val="00AF724C"/>
  </w:style>
  <w:style w:type="table" w:customStyle="1" w:styleId="133">
    <w:name w:val="网格型13"/>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0"/>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AF724C"/>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724C"/>
  </w:style>
  <w:style w:type="table" w:customStyle="1" w:styleId="TableGrid14">
    <w:name w:val="Table Grid14"/>
    <w:basedOn w:val="a2"/>
    <w:next w:val="affff6"/>
    <w:rsid w:val="00AF72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724C"/>
  </w:style>
  <w:style w:type="numbering" w:customStyle="1" w:styleId="StyleBulleted3">
    <w:name w:val="Style Bulleted3"/>
    <w:rsid w:val="00AF724C"/>
  </w:style>
  <w:style w:type="numbering" w:customStyle="1" w:styleId="StyleBulletedSymbolsymbolLeft025Hanging02523">
    <w:name w:val="Style Bulleted Symbol (symbol) Left:  0.25&quot; Hanging:  0.25&quot;23"/>
    <w:rsid w:val="00AF724C"/>
  </w:style>
  <w:style w:type="numbering" w:customStyle="1" w:styleId="StyleBulletedSymbolsymbolLeft025Hanging02513">
    <w:name w:val="Style Bulleted Symbol (symbol) Left:  0.25&quot; Hanging:  0.25&quot;13"/>
    <w:rsid w:val="00AF724C"/>
  </w:style>
  <w:style w:type="numbering" w:customStyle="1" w:styleId="StyleBulletedSymbolsymbolLeft025Hanging02514">
    <w:name w:val="Style Bulleted Symbol (symbol) Left:  0.25&quot; Hanging:  0.25&quot;14"/>
    <w:rsid w:val="00AF724C"/>
  </w:style>
  <w:style w:type="character" w:customStyle="1" w:styleId="3GPPAgreementsChar">
    <w:name w:val="3GPP Agreements Char"/>
    <w:link w:val="3GPPAgreements"/>
    <w:qFormat/>
    <w:locked/>
    <w:rsid w:val="00AF724C"/>
    <w:rPr>
      <w:lang w:eastAsia="zh-CN"/>
    </w:rPr>
  </w:style>
  <w:style w:type="paragraph" w:customStyle="1" w:styleId="3GPPAgreements">
    <w:name w:val="3GPP Agreements"/>
    <w:basedOn w:val="a0"/>
    <w:link w:val="3GPPAgreementsChar"/>
    <w:qFormat/>
    <w:rsid w:val="00AF724C"/>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724C"/>
  </w:style>
  <w:style w:type="paragraph" w:customStyle="1" w:styleId="3GPPText">
    <w:name w:val="3GPP Text"/>
    <w:basedOn w:val="a0"/>
    <w:link w:val="3GPPTextChar"/>
    <w:qFormat/>
    <w:rsid w:val="00AF724C"/>
    <w:pPr>
      <w:spacing w:before="120" w:after="160" w:line="256" w:lineRule="auto"/>
      <w:jc w:val="both"/>
    </w:pPr>
    <w:rPr>
      <w:rFonts w:ascii="CG Times (WN)" w:hAnsi="CG Times (WN)"/>
      <w:lang w:val="fr-FR" w:eastAsia="fr-FR"/>
    </w:rPr>
  </w:style>
  <w:style w:type="table" w:customStyle="1" w:styleId="2ff8">
    <w:name w:val="网格型2"/>
    <w:basedOn w:val="a2"/>
    <w:next w:val="affff6"/>
    <w:rsid w:val="00AF724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F724C"/>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F724C"/>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 w:id="1659722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65"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9EEF4-1B53-4787-9BFD-F0576641B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1038</TotalTime>
  <Pages>6</Pages>
  <Words>1644</Words>
  <Characters>9373</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2020-02-03T08:32:00Z</dcterms:created>
  <dcterms:modified xsi:type="dcterms:W3CDTF">2022-08-08T02:43:00Z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(3)7hFuNUtVP6S8f6rh+rhWyiSurpeB/25Jx35LAoGagty67Lq3wgxDoGu8xNfrUrMGGW28Rkyn
MNn41JVmO5WFrtIL/vShGyothscyvX9hrbGBKJBfraIKOSGItTSHBYaTZr6+Wsfcq4Rx3DUS
7xQz5QsEqtOJlLb8DVN2YTBLMIN1kLKZWPy5Ogk4FpxEy/YPp4MCzwx+E098yBeD7yy/ilPK
F/CR4DfqonWFD7oIq2</vt:lpwstr>
  </property>
  <property fmtid="{D5CDD505-2E9C-101B-9397-08002B2CF9AE}" pid="22" name="_2015_ms_pID_7253431">
    <vt:lpwstr>JDHXy/2bUBrsDIhL9qbJgddjKKcF6RAo7hxe+nxJFEZD9JzTBo6M9v
WI+gVKwC4M8Lo8zjoncVJyylSpcmGd1hf1zN73bCwIfgZRyIS+qnJ224LkCFn4kJotZQYiDK
vYj54J19XFkoOTRwifxJDEi5IZHJcSR+fiIKlFG6CSF1xy5k70aeNTCN8vTdfbbZnPHuG8Yw
Co8cFNFjTdgfiyVqoiyoYCua4S6C3zLQp72o</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1659926609</vt:lpwstr>
  </property>
</Properties>
</file>